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3" w:rsidRPr="00B03A64" w:rsidRDefault="00E04C06" w:rsidP="00E04C0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147BC3" w:rsidRPr="00B03A64">
        <w:rPr>
          <w:rFonts w:ascii="Arial" w:hAnsi="Arial" w:cs="Arial"/>
          <w:b/>
          <w:sz w:val="20"/>
          <w:szCs w:val="20"/>
        </w:rPr>
        <w:t>Žiados</w:t>
      </w:r>
      <w:r w:rsidR="0070617C" w:rsidRPr="00B03A64">
        <w:rPr>
          <w:rFonts w:ascii="Arial" w:hAnsi="Arial" w:cs="Arial"/>
          <w:b/>
          <w:sz w:val="20"/>
          <w:szCs w:val="20"/>
        </w:rPr>
        <w:t>ť</w:t>
      </w:r>
    </w:p>
    <w:p w:rsidR="00352CFD" w:rsidRPr="00B03A64" w:rsidRDefault="0070617C" w:rsidP="00E4009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o poskytnutie podpory v súlade so zákonom </w:t>
      </w:r>
      <w:r w:rsidR="006C4BB5" w:rsidRPr="00B03A64">
        <w:rPr>
          <w:rFonts w:ascii="Arial" w:hAnsi="Arial" w:cs="Arial"/>
          <w:b/>
          <w:sz w:val="20"/>
          <w:szCs w:val="20"/>
        </w:rPr>
        <w:t>č. 150/2013 Z.</w:t>
      </w:r>
      <w:r w:rsidR="00B03A64">
        <w:rPr>
          <w:rFonts w:ascii="Arial" w:hAnsi="Arial" w:cs="Arial"/>
          <w:b/>
          <w:sz w:val="20"/>
          <w:szCs w:val="20"/>
        </w:rPr>
        <w:t xml:space="preserve"> </w:t>
      </w:r>
      <w:r w:rsidR="006C4BB5" w:rsidRPr="00B03A64">
        <w:rPr>
          <w:rFonts w:ascii="Arial" w:hAnsi="Arial" w:cs="Arial"/>
          <w:b/>
          <w:sz w:val="20"/>
          <w:szCs w:val="20"/>
        </w:rPr>
        <w:t xml:space="preserve">z. </w:t>
      </w:r>
      <w:r w:rsidR="00352CFD" w:rsidRPr="00B03A64">
        <w:rPr>
          <w:rFonts w:ascii="Arial" w:hAnsi="Arial" w:cs="Arial"/>
          <w:b/>
          <w:sz w:val="20"/>
          <w:szCs w:val="20"/>
        </w:rPr>
        <w:t>o Š</w:t>
      </w:r>
      <w:r w:rsidRPr="00B03A64">
        <w:rPr>
          <w:rFonts w:ascii="Arial" w:hAnsi="Arial" w:cs="Arial"/>
          <w:b/>
          <w:sz w:val="20"/>
          <w:szCs w:val="20"/>
        </w:rPr>
        <w:t>tátnom fonde rozvoja bývania</w:t>
      </w:r>
      <w:r w:rsidR="00A4133A" w:rsidRPr="00B03A64">
        <w:rPr>
          <w:rFonts w:ascii="Arial" w:hAnsi="Arial" w:cs="Arial"/>
          <w:b/>
          <w:sz w:val="20"/>
          <w:szCs w:val="20"/>
        </w:rPr>
        <w:t xml:space="preserve"> </w:t>
      </w:r>
      <w:r w:rsidR="00B03A64" w:rsidRPr="00B03A64">
        <w:rPr>
          <w:rFonts w:ascii="Arial" w:hAnsi="Arial" w:cs="Arial"/>
          <w:b/>
          <w:sz w:val="20"/>
          <w:szCs w:val="20"/>
        </w:rPr>
        <w:t>v</w:t>
      </w:r>
      <w:r w:rsidR="003079C4">
        <w:rPr>
          <w:rFonts w:ascii="Arial" w:hAnsi="Arial" w:cs="Arial"/>
          <w:b/>
          <w:sz w:val="20"/>
          <w:szCs w:val="20"/>
        </w:rPr>
        <w:t xml:space="preserve"> znení </w:t>
      </w:r>
      <w:r w:rsidR="00B03A64" w:rsidRPr="00B03A64">
        <w:rPr>
          <w:rFonts w:ascii="Arial" w:hAnsi="Arial" w:cs="Arial"/>
          <w:b/>
          <w:sz w:val="20"/>
          <w:szCs w:val="20"/>
        </w:rPr>
        <w:t xml:space="preserve">neskorších predpisov </w:t>
      </w:r>
      <w:r w:rsidR="00A4133A" w:rsidRPr="00B03A64">
        <w:rPr>
          <w:rFonts w:ascii="Arial" w:hAnsi="Arial" w:cs="Arial"/>
          <w:sz w:val="20"/>
          <w:szCs w:val="20"/>
        </w:rPr>
        <w:t>(ďalej len „zákon“)</w:t>
      </w:r>
    </w:p>
    <w:p w:rsidR="00690417" w:rsidRPr="00B03A64" w:rsidRDefault="00690417" w:rsidP="00690417">
      <w:pPr>
        <w:spacing w:line="276" w:lineRule="auto"/>
        <w:rPr>
          <w:rFonts w:ascii="Arial" w:hAnsi="Arial" w:cs="Arial"/>
          <w:sz w:val="18"/>
          <w:szCs w:val="18"/>
        </w:rPr>
      </w:pPr>
    </w:p>
    <w:p w:rsidR="00DF6D67" w:rsidRPr="00B03A64" w:rsidRDefault="001E269D" w:rsidP="00DF6D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03A64">
        <w:rPr>
          <w:rFonts w:ascii="Arial" w:hAnsi="Arial" w:cs="Arial"/>
          <w:sz w:val="20"/>
          <w:szCs w:val="20"/>
        </w:rPr>
        <w:t>POo</w:t>
      </w:r>
      <w:proofErr w:type="spellEnd"/>
      <w:r w:rsidRPr="00B03A64">
        <w:rPr>
          <w:rFonts w:ascii="Arial" w:hAnsi="Arial" w:cs="Arial"/>
          <w:sz w:val="20"/>
          <w:szCs w:val="20"/>
        </w:rPr>
        <w:tab/>
      </w:r>
      <w:r w:rsidR="00690417" w:rsidRPr="00B03A64">
        <w:rPr>
          <w:rFonts w:ascii="Arial" w:hAnsi="Arial" w:cs="Arial"/>
          <w:b/>
          <w:sz w:val="20"/>
          <w:szCs w:val="20"/>
        </w:rPr>
        <w:t>U 4103</w:t>
      </w:r>
      <w:r w:rsidR="00690417" w:rsidRPr="00B03A64">
        <w:rPr>
          <w:rFonts w:ascii="Arial" w:hAnsi="Arial" w:cs="Arial"/>
          <w:sz w:val="20"/>
          <w:szCs w:val="20"/>
        </w:rPr>
        <w:t xml:space="preserve">  </w:t>
      </w:r>
      <w:r w:rsidR="002F17D3" w:rsidRPr="00B03A64">
        <w:rPr>
          <w:rFonts w:ascii="Arial" w:hAnsi="Arial" w:cs="Arial"/>
          <w:b/>
          <w:sz w:val="20"/>
          <w:szCs w:val="20"/>
        </w:rPr>
        <w:t>Obstaranie technickej vybavenosti kúpou</w:t>
      </w:r>
      <w:r w:rsidR="002F17D3" w:rsidRPr="00B03A64">
        <w:rPr>
          <w:rFonts w:ascii="Arial" w:hAnsi="Arial" w:cs="Arial"/>
          <w:sz w:val="20"/>
          <w:szCs w:val="20"/>
        </w:rPr>
        <w:t xml:space="preserve"> </w:t>
      </w:r>
      <w:r w:rsidRPr="00B03A64">
        <w:rPr>
          <w:rFonts w:ascii="Arial" w:hAnsi="Arial" w:cs="Arial"/>
          <w:sz w:val="20"/>
          <w:szCs w:val="20"/>
        </w:rPr>
        <w:t xml:space="preserve"> </w:t>
      </w:r>
      <w:r w:rsidR="00A4133A" w:rsidRPr="00B03A64">
        <w:rPr>
          <w:rFonts w:ascii="Arial" w:hAnsi="Arial" w:cs="Arial"/>
          <w:sz w:val="20"/>
          <w:szCs w:val="20"/>
        </w:rPr>
        <w:t>–</w:t>
      </w:r>
      <w:r w:rsidRPr="00B03A64">
        <w:rPr>
          <w:rFonts w:ascii="Arial" w:hAnsi="Arial" w:cs="Arial"/>
          <w:sz w:val="20"/>
          <w:szCs w:val="20"/>
        </w:rPr>
        <w:t xml:space="preserve"> Obec</w:t>
      </w:r>
      <w:r w:rsidR="00846262" w:rsidRPr="00B03A64">
        <w:rPr>
          <w:rFonts w:ascii="Arial" w:hAnsi="Arial" w:cs="Arial"/>
          <w:sz w:val="20"/>
          <w:szCs w:val="20"/>
        </w:rPr>
        <w:t xml:space="preserve"> </w:t>
      </w:r>
      <w:r w:rsidRPr="00B03A64">
        <w:rPr>
          <w:rFonts w:ascii="Arial" w:hAnsi="Arial" w:cs="Arial"/>
          <w:sz w:val="20"/>
          <w:szCs w:val="20"/>
        </w:rPr>
        <w:t>/</w:t>
      </w:r>
      <w:r w:rsidR="00846262" w:rsidRPr="00B03A64">
        <w:rPr>
          <w:rFonts w:ascii="Arial" w:hAnsi="Arial" w:cs="Arial"/>
          <w:sz w:val="20"/>
          <w:szCs w:val="20"/>
        </w:rPr>
        <w:t xml:space="preserve"> </w:t>
      </w:r>
      <w:r w:rsidR="00FF3F94" w:rsidRPr="00B03A64">
        <w:rPr>
          <w:rFonts w:ascii="Arial" w:hAnsi="Arial" w:cs="Arial"/>
          <w:sz w:val="20"/>
          <w:szCs w:val="20"/>
        </w:rPr>
        <w:t>S</w:t>
      </w:r>
      <w:r w:rsidRPr="00B03A64">
        <w:rPr>
          <w:rFonts w:ascii="Arial" w:hAnsi="Arial" w:cs="Arial"/>
          <w:sz w:val="20"/>
          <w:szCs w:val="20"/>
        </w:rPr>
        <w:t>amosprávny kra</w:t>
      </w:r>
      <w:r w:rsidR="002F17D3" w:rsidRPr="00B03A64">
        <w:rPr>
          <w:rFonts w:ascii="Arial" w:hAnsi="Arial" w:cs="Arial"/>
          <w:sz w:val="20"/>
          <w:szCs w:val="20"/>
        </w:rPr>
        <w:t>j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4"/>
        <w:gridCol w:w="1604"/>
        <w:gridCol w:w="1002"/>
        <w:gridCol w:w="1397"/>
        <w:gridCol w:w="2769"/>
        <w:gridCol w:w="1246"/>
        <w:gridCol w:w="814"/>
      </w:tblGrid>
      <w:tr w:rsidR="00B03A64" w:rsidRPr="00B03A64" w:rsidTr="00440B66">
        <w:trPr>
          <w:trHeight w:val="283"/>
          <w:jc w:val="center"/>
        </w:trPr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655E" w:rsidRPr="00B03A64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Číslo žiadosti EPŽ na 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obstaranie</w:t>
            </w:r>
          </w:p>
          <w:p w:rsidR="001C655E" w:rsidRPr="00B03A64" w:rsidRDefault="001C655E" w:rsidP="00623F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technick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vybavenos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55E" w:rsidRPr="00B03A64" w:rsidRDefault="001C655E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655E" w:rsidRPr="00B03A64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Číslo žiadosti EPŽ na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 xml:space="preserve"> obstaranie</w:t>
            </w:r>
          </w:p>
          <w:p w:rsidR="001C655E" w:rsidRPr="00B03A64" w:rsidRDefault="001C655E" w:rsidP="00623F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súvisiac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ich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nájomn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ých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byt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ov</w:t>
            </w:r>
          </w:p>
        </w:tc>
        <w:tc>
          <w:tcPr>
            <w:tcW w:w="2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55E" w:rsidRPr="00B03A64" w:rsidRDefault="001C655E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10C" w:rsidRPr="00B03A64" w:rsidTr="00440B66">
        <w:trPr>
          <w:trHeight w:val="283"/>
          <w:jc w:val="center"/>
        </w:trPr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Obstaranie technickej vybavenosti </w:t>
            </w:r>
          </w:p>
        </w:tc>
        <w:tc>
          <w:tcPr>
            <w:tcW w:w="64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4B310C" w:rsidRDefault="004B310C" w:rsidP="001C655E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B310C">
              <w:rPr>
                <w:rFonts w:ascii="Arial" w:hAnsi="Arial" w:cs="Arial"/>
                <w:sz w:val="18"/>
                <w:szCs w:val="18"/>
              </w:rPr>
              <w:t>Kúpou na základe kúpnej zmluvy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83"/>
          <w:jc w:val="center"/>
        </w:trPr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4B310C" w:rsidRDefault="004B310C" w:rsidP="00986249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B310C">
              <w:rPr>
                <w:rFonts w:ascii="Arial" w:hAnsi="Arial" w:cs="Arial"/>
                <w:sz w:val="18"/>
                <w:szCs w:val="18"/>
              </w:rPr>
              <w:t>Kúp</w:t>
            </w:r>
            <w:r w:rsidR="00986249">
              <w:rPr>
                <w:rFonts w:ascii="Arial" w:hAnsi="Arial" w:cs="Arial"/>
                <w:sz w:val="18"/>
                <w:szCs w:val="18"/>
              </w:rPr>
              <w:t>ou</w:t>
            </w:r>
            <w:r w:rsidRPr="004B310C">
              <w:rPr>
                <w:rFonts w:ascii="Arial" w:hAnsi="Arial" w:cs="Arial"/>
                <w:sz w:val="18"/>
                <w:szCs w:val="18"/>
              </w:rPr>
              <w:t xml:space="preserve"> na základe zmluvy o budúcej kúpnej zmluve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69"/>
          <w:jc w:val="center"/>
        </w:trPr>
        <w:tc>
          <w:tcPr>
            <w:tcW w:w="1374" w:type="dxa"/>
            <w:vMerge w:val="restart"/>
            <w:shd w:val="clear" w:color="auto" w:fill="BFBFBF" w:themeFill="background1" w:themeFillShade="BF"/>
            <w:vAlign w:val="center"/>
          </w:tcPr>
          <w:p w:rsidR="004B310C" w:rsidRPr="00B03A64" w:rsidRDefault="004B310C" w:rsidP="00BC1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Kód a účel podpory </w:t>
            </w:r>
            <w:r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U4113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left="-108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58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U4123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D65C2F">
            <w:pPr>
              <w:spacing w:line="276" w:lineRule="auto"/>
              <w:ind w:left="-108" w:right="-73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63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U4133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Čistiareň odpadových vôd / ČOV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185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U4143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85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U4153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75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B03A64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4163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B3C" w:rsidRPr="00B03A64" w:rsidTr="00440B66">
        <w:trPr>
          <w:trHeight w:val="283"/>
          <w:jc w:val="center"/>
        </w:trPr>
        <w:tc>
          <w:tcPr>
            <w:tcW w:w="1374" w:type="dxa"/>
            <w:vMerge w:val="restart"/>
            <w:shd w:val="clear" w:color="auto" w:fill="BFBFBF" w:themeFill="background1" w:themeFillShade="BF"/>
            <w:vAlign w:val="center"/>
          </w:tcPr>
          <w:p w:rsidR="00E64B3C" w:rsidRPr="00B03A64" w:rsidRDefault="00E64B3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  <w:lang w:eastAsia="sk-SK"/>
              </w:rPr>
              <w:t>Spôsob financovania</w:t>
            </w:r>
            <w:r w:rsidRPr="004145B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018" w:type="dxa"/>
            <w:gridSpan w:val="5"/>
            <w:shd w:val="clear" w:color="auto" w:fill="auto"/>
            <w:vAlign w:val="center"/>
          </w:tcPr>
          <w:p w:rsidR="00E64B3C" w:rsidRPr="00B03A64" w:rsidRDefault="00E64B3C" w:rsidP="00C070BF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dotáciou a úverom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C" w:rsidRPr="00B03A64" w:rsidRDefault="00BD05F7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3C"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B3C" w:rsidRPr="00B03A64" w:rsidTr="00440B66">
        <w:trPr>
          <w:trHeight w:val="283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E64B3C" w:rsidRPr="00B03A64" w:rsidRDefault="00E64B3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018" w:type="dxa"/>
            <w:gridSpan w:val="5"/>
            <w:shd w:val="clear" w:color="auto" w:fill="auto"/>
            <w:vAlign w:val="center"/>
          </w:tcPr>
          <w:p w:rsidR="00E64B3C" w:rsidRPr="00B03A64" w:rsidRDefault="000772B6" w:rsidP="00C070BF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úverom bez požiadavky na dotáciu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C" w:rsidRPr="00B03A64" w:rsidRDefault="00BD05F7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3C"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64B3C" w:rsidRPr="00B03A64" w:rsidTr="00440B66">
        <w:trPr>
          <w:trHeight w:val="283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E64B3C" w:rsidRPr="00B03A64" w:rsidRDefault="00E64B3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018" w:type="dxa"/>
            <w:gridSpan w:val="5"/>
            <w:shd w:val="clear" w:color="auto" w:fill="auto"/>
            <w:vAlign w:val="center"/>
          </w:tcPr>
          <w:p w:rsidR="00E64B3C" w:rsidRPr="00B03A64" w:rsidRDefault="000772B6" w:rsidP="00C070BF">
            <w:pPr>
              <w:spacing w:line="276" w:lineRule="auto"/>
              <w:ind w:left="50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úverom v prípade, ak nebude dotácia poskytnutá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3C" w:rsidRPr="00B03A64" w:rsidRDefault="00BD05F7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B3C"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D3F64" w:rsidRPr="00B03A64" w:rsidTr="00440B66">
        <w:trPr>
          <w:gridAfter w:val="3"/>
          <w:wAfter w:w="4829" w:type="dxa"/>
          <w:trHeight w:val="283"/>
          <w:jc w:val="center"/>
        </w:trPr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6D3F64" w:rsidRPr="00B03A64" w:rsidRDefault="006D3F64" w:rsidP="00E64B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F64" w:rsidRDefault="006D3F64" w:rsidP="007330AF">
      <w:pPr>
        <w:rPr>
          <w:rFonts w:ascii="Arial" w:hAnsi="Arial" w:cs="Arial"/>
          <w:b/>
          <w:sz w:val="20"/>
          <w:szCs w:val="20"/>
        </w:rPr>
      </w:pPr>
    </w:p>
    <w:p w:rsidR="00D12259" w:rsidRPr="00B03A64" w:rsidRDefault="00F2125F" w:rsidP="007330AF">
      <w:pPr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Údaje </w:t>
      </w:r>
      <w:r w:rsidR="006A187B" w:rsidRPr="00B03A64">
        <w:rPr>
          <w:rFonts w:ascii="Arial" w:hAnsi="Arial" w:cs="Arial"/>
          <w:b/>
          <w:sz w:val="20"/>
          <w:szCs w:val="20"/>
        </w:rPr>
        <w:t>okresného</w:t>
      </w:r>
      <w:r w:rsidRPr="00B03A64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10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802"/>
        <w:gridCol w:w="1834"/>
        <w:gridCol w:w="1183"/>
        <w:gridCol w:w="835"/>
        <w:gridCol w:w="3493"/>
      </w:tblGrid>
      <w:tr w:rsidR="00B03A64" w:rsidRPr="00B03A64" w:rsidTr="002F17D3">
        <w:tc>
          <w:tcPr>
            <w:tcW w:w="2802" w:type="dxa"/>
            <w:shd w:val="clear" w:color="auto" w:fill="BFBFBF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834" w:type="dxa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D12259" w:rsidRPr="00B03A64" w:rsidRDefault="00D12259" w:rsidP="008247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Pečiatka a</w:t>
            </w:r>
            <w:r w:rsidR="003F6220" w:rsidRPr="00B03A64">
              <w:rPr>
                <w:rFonts w:ascii="Arial" w:hAnsi="Arial" w:cs="Arial"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sz w:val="18"/>
                <w:szCs w:val="18"/>
              </w:rPr>
              <w:t>podpis</w:t>
            </w:r>
            <w:r w:rsidR="003F6220" w:rsidRPr="00B03A64"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B03A64" w:rsidRPr="00B03A64" w:rsidTr="002F17D3">
        <w:tc>
          <w:tcPr>
            <w:tcW w:w="2802" w:type="dxa"/>
            <w:shd w:val="clear" w:color="auto" w:fill="D9D9D9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852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72528C">
        <w:trPr>
          <w:trHeight w:val="374"/>
        </w:trPr>
        <w:tc>
          <w:tcPr>
            <w:tcW w:w="2802" w:type="dxa"/>
            <w:shd w:val="clear" w:color="auto" w:fill="D9D9D9"/>
          </w:tcPr>
          <w:p w:rsidR="00D12259" w:rsidRPr="00B03A64" w:rsidRDefault="00D12259" w:rsidP="002F1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</w:t>
            </w:r>
            <w:r w:rsidR="001B59E8" w:rsidRPr="00B03A64"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 w:rsidR="001B59E8" w:rsidRPr="00B03A64"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852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2F17D3">
        <w:tc>
          <w:tcPr>
            <w:tcW w:w="2802" w:type="dxa"/>
            <w:shd w:val="clear" w:color="auto" w:fill="D9D9D9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852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7FCE" w:rsidRPr="00B03A64" w:rsidRDefault="00945B65" w:rsidP="007330AF">
      <w:pPr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sz w:val="16"/>
          <w:szCs w:val="16"/>
        </w:rPr>
        <w:t xml:space="preserve"> </w:t>
      </w:r>
    </w:p>
    <w:p w:rsidR="00CE7FCE" w:rsidRPr="00B03A64" w:rsidRDefault="003E5F69" w:rsidP="007330AF">
      <w:pPr>
        <w:ind w:left="-567" w:firstLine="567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A: Identifikačné údaje</w:t>
      </w:r>
      <w:r w:rsidR="006A187B" w:rsidRPr="00B03A64">
        <w:rPr>
          <w:rFonts w:ascii="Arial" w:hAnsi="Arial" w:cs="Arial"/>
          <w:b/>
          <w:sz w:val="20"/>
          <w:szCs w:val="20"/>
        </w:rPr>
        <w:t xml:space="preserve"> žiadateľa</w:t>
      </w:r>
    </w:p>
    <w:tbl>
      <w:tblPr>
        <w:tblW w:w="101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2226"/>
        <w:gridCol w:w="1153"/>
        <w:gridCol w:w="18"/>
        <w:gridCol w:w="406"/>
        <w:gridCol w:w="1153"/>
        <w:gridCol w:w="2126"/>
        <w:gridCol w:w="284"/>
        <w:gridCol w:w="850"/>
        <w:gridCol w:w="1896"/>
      </w:tblGrid>
      <w:tr w:rsidR="00B03A64" w:rsidRPr="00B03A64" w:rsidTr="006034CB">
        <w:trPr>
          <w:trHeight w:val="227"/>
          <w:jc w:val="center"/>
        </w:trPr>
        <w:tc>
          <w:tcPr>
            <w:tcW w:w="10112" w:type="dxa"/>
            <w:gridSpan w:val="9"/>
            <w:shd w:val="clear" w:color="auto" w:fill="BFBFBF"/>
            <w:vAlign w:val="center"/>
          </w:tcPr>
          <w:p w:rsidR="004F1249" w:rsidRPr="00B03A64" w:rsidRDefault="001D5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Žiadateľ</w:t>
            </w: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3987" w:type="dxa"/>
            <w:gridSpan w:val="5"/>
            <w:shd w:val="clear" w:color="auto" w:fill="auto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6733" w:type="dxa"/>
            <w:gridSpan w:val="7"/>
            <w:shd w:val="clear" w:color="auto" w:fill="auto"/>
            <w:vAlign w:val="center"/>
          </w:tcPr>
          <w:p w:rsidR="00164140" w:rsidRPr="00B03A64" w:rsidRDefault="00164140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164140" w:rsidRPr="00B03A64" w:rsidRDefault="00B147C1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164140" w:rsidRPr="00B03A64">
              <w:rPr>
                <w:rFonts w:ascii="Arial" w:hAnsi="Arial" w:cs="Arial"/>
                <w:sz w:val="18"/>
                <w:szCs w:val="18"/>
              </w:rPr>
              <w:t>bec</w:t>
            </w:r>
            <w:r w:rsidR="00F34645" w:rsidRPr="00B03A64">
              <w:rPr>
                <w:rFonts w:ascii="Arial" w:hAnsi="Arial" w:cs="Arial"/>
                <w:sz w:val="18"/>
                <w:szCs w:val="18"/>
              </w:rPr>
              <w:t>/Samosprávny kraj</w:t>
            </w:r>
          </w:p>
        </w:tc>
        <w:tc>
          <w:tcPr>
            <w:tcW w:w="6733" w:type="dxa"/>
            <w:gridSpan w:val="7"/>
            <w:vAlign w:val="center"/>
          </w:tcPr>
          <w:p w:rsidR="00164140" w:rsidRPr="00B03A64" w:rsidRDefault="0016414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4F1249" w:rsidRPr="00B03A64" w:rsidRDefault="004F124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3987" w:type="dxa"/>
            <w:gridSpan w:val="5"/>
            <w:vAlign w:val="center"/>
          </w:tcPr>
          <w:p w:rsidR="004F1249" w:rsidRPr="00B03A64" w:rsidRDefault="004F124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F1249" w:rsidRPr="00B03A64" w:rsidRDefault="00164140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896" w:type="dxa"/>
            <w:vAlign w:val="center"/>
          </w:tcPr>
          <w:p w:rsidR="004F1249" w:rsidRPr="00B03A64" w:rsidRDefault="004F124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F34645" w:rsidRPr="00B03A64" w:rsidRDefault="00F34645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6733" w:type="dxa"/>
            <w:gridSpan w:val="7"/>
            <w:vAlign w:val="center"/>
          </w:tcPr>
          <w:p w:rsidR="00F34645" w:rsidRPr="00B03A64" w:rsidRDefault="00F34645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3379" w:type="dxa"/>
            <w:gridSpan w:val="2"/>
            <w:shd w:val="clear" w:color="auto" w:fill="D9D9D9"/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3987" w:type="dxa"/>
            <w:gridSpan w:val="5"/>
            <w:tcBorders>
              <w:right w:val="single" w:sz="4" w:space="0" w:color="auto"/>
            </w:tcBorders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A92C99" w:rsidRPr="00B03A64" w:rsidRDefault="00A92C99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10112" w:type="dxa"/>
            <w:gridSpan w:val="9"/>
            <w:shd w:val="clear" w:color="auto" w:fill="BFBFBF"/>
            <w:vAlign w:val="center"/>
          </w:tcPr>
          <w:p w:rsidR="004F1249" w:rsidRPr="00B03A64" w:rsidRDefault="0016414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2226" w:type="dxa"/>
            <w:shd w:val="clear" w:color="auto" w:fill="D9D9D9"/>
            <w:vAlign w:val="center"/>
          </w:tcPr>
          <w:p w:rsidR="00C37C98" w:rsidRPr="00B03A64" w:rsidRDefault="00C37C98" w:rsidP="00D733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Meno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6034CB">
        <w:trPr>
          <w:trHeight w:val="227"/>
          <w:jc w:val="center"/>
        </w:trPr>
        <w:tc>
          <w:tcPr>
            <w:tcW w:w="2226" w:type="dxa"/>
            <w:shd w:val="clear" w:color="auto" w:fill="D9D9D9"/>
            <w:vAlign w:val="center"/>
          </w:tcPr>
          <w:p w:rsidR="00C37C98" w:rsidRPr="00B03A64" w:rsidRDefault="00C37C98" w:rsidP="00D7337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Mobil 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Telefón  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C37C98" w:rsidRPr="00B03A64" w:rsidRDefault="00C37C98" w:rsidP="00C37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CE7FCE">
        <w:trPr>
          <w:trHeight w:val="251"/>
          <w:jc w:val="center"/>
        </w:trPr>
        <w:tc>
          <w:tcPr>
            <w:tcW w:w="10112" w:type="dxa"/>
            <w:gridSpan w:val="9"/>
            <w:shd w:val="clear" w:color="auto" w:fill="BFBFBF"/>
            <w:vAlign w:val="center"/>
          </w:tcPr>
          <w:p w:rsidR="004F1249" w:rsidRPr="00B03A64" w:rsidRDefault="006034CB" w:rsidP="001A62C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Súhlas obecného zastupiteľstva</w:t>
            </w:r>
            <w:r w:rsidR="00F34645" w:rsidRPr="00B03A64">
              <w:rPr>
                <w:rFonts w:ascii="Arial" w:hAnsi="Arial"/>
                <w:b/>
                <w:sz w:val="18"/>
                <w:szCs w:val="18"/>
              </w:rPr>
              <w:t xml:space="preserve"> /</w:t>
            </w:r>
            <w:r w:rsidR="001A62C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34645" w:rsidRPr="00B03A64">
              <w:rPr>
                <w:rFonts w:ascii="Arial" w:hAnsi="Arial"/>
                <w:b/>
                <w:sz w:val="18"/>
                <w:szCs w:val="18"/>
              </w:rPr>
              <w:t xml:space="preserve">zastupiteľstva samosprávneho kraja </w:t>
            </w:r>
            <w:r w:rsidR="00F34645" w:rsidRPr="00B03A64">
              <w:rPr>
                <w:rFonts w:ascii="Arial" w:hAnsi="Arial"/>
                <w:sz w:val="18"/>
                <w:szCs w:val="18"/>
              </w:rPr>
              <w:t>s podaním žiadosti</w:t>
            </w:r>
          </w:p>
        </w:tc>
      </w:tr>
      <w:tr w:rsidR="00B03A64" w:rsidRPr="00B03A64" w:rsidTr="00CE7FCE">
        <w:trPr>
          <w:trHeight w:val="251"/>
          <w:jc w:val="center"/>
        </w:trPr>
        <w:tc>
          <w:tcPr>
            <w:tcW w:w="3397" w:type="dxa"/>
            <w:gridSpan w:val="3"/>
            <w:shd w:val="clear" w:color="auto" w:fill="D9D9D9"/>
            <w:vAlign w:val="center"/>
          </w:tcPr>
          <w:p w:rsidR="003F6220" w:rsidRPr="00B03A64" w:rsidRDefault="003F6220" w:rsidP="00CF6034">
            <w:pPr>
              <w:rPr>
                <w:rFonts w:ascii="Arial" w:hAnsi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a dátum uznesenia</w:t>
            </w:r>
          </w:p>
        </w:tc>
        <w:tc>
          <w:tcPr>
            <w:tcW w:w="6715" w:type="dxa"/>
            <w:gridSpan w:val="6"/>
            <w:shd w:val="clear" w:color="auto" w:fill="auto"/>
            <w:vAlign w:val="center"/>
          </w:tcPr>
          <w:p w:rsidR="003F6220" w:rsidRPr="00B03A64" w:rsidRDefault="003F6220" w:rsidP="00CF603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54960" w:rsidRPr="00B03A64" w:rsidRDefault="00954960" w:rsidP="00D1696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AE7AAF" w:rsidRPr="004145BA" w:rsidRDefault="00AE7AAF" w:rsidP="00AE7AA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6DA59" wp14:editId="78532B9F">
                <wp:simplePos x="0" y="0"/>
                <wp:positionH relativeFrom="column">
                  <wp:posOffset>3431540</wp:posOffset>
                </wp:positionH>
                <wp:positionV relativeFrom="paragraph">
                  <wp:posOffset>33655</wp:posOffset>
                </wp:positionV>
                <wp:extent cx="1405255" cy="511175"/>
                <wp:effectExtent l="0" t="0" r="11430" b="2159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511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AF" w:rsidRDefault="00AE7AAF" w:rsidP="00AE7AAF"/>
                          <w:p w:rsidR="00AE7AAF" w:rsidRDefault="00AE7AAF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7AAF" w:rsidRPr="005A0C50" w:rsidRDefault="00AE7AAF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E7AAF" w:rsidRDefault="00AE7AAF" w:rsidP="00AE7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DA59" id="Rectangle 77" o:spid="_x0000_s1026" style="position:absolute;margin-left:270.2pt;margin-top:2.65pt;width:110.65pt;height: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" fillcolor="#f2f2f2" strokeweight="1pt">
                <v:stroke dashstyle="dash"/>
                <v:textbox>
                  <w:txbxContent>
                    <w:p w:rsidR="00AE7AAF" w:rsidRDefault="00AE7AAF" w:rsidP="00AE7AAF"/>
                    <w:p w:rsidR="00AE7AAF" w:rsidRDefault="00AE7AAF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AE7AAF" w:rsidRPr="005A0C50" w:rsidRDefault="00AE7AAF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E7AAF" w:rsidRDefault="00AE7AAF" w:rsidP="00AE7AA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61CF" wp14:editId="615DFD2B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1405255" cy="511175"/>
                <wp:effectExtent l="0" t="0" r="11430" b="2159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511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AF" w:rsidRDefault="00AE7AAF" w:rsidP="00AE7A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E7AAF" w:rsidRDefault="00AE7AAF" w:rsidP="00AE7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61CF" id="Rectangle 53" o:spid="_x0000_s1027" style="position:absolute;margin-left:10.2pt;margin-top:2.65pt;width:110.6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" fillcolor="#f2f2f2">
                <v:textbox>
                  <w:txbxContent>
                    <w:p w:rsidR="00AE7AAF" w:rsidRDefault="00AE7AAF" w:rsidP="00AE7A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E7AAF" w:rsidRDefault="00AE7AAF" w:rsidP="00AE7A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AE7AAF" w:rsidP="00AE7AAF">
      <w:pPr>
        <w:tabs>
          <w:tab w:val="left" w:pos="2940"/>
        </w:tabs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ab/>
      </w:r>
    </w:p>
    <w:p w:rsidR="00764D5E" w:rsidRPr="00B03A64" w:rsidRDefault="00AE7AAF" w:rsidP="00AE7AAF">
      <w:pPr>
        <w:ind w:firstLine="708"/>
        <w:rPr>
          <w:rFonts w:ascii="Arial" w:hAnsi="Arial" w:cs="Arial"/>
          <w:i/>
          <w:sz w:val="18"/>
          <w:szCs w:val="18"/>
        </w:rPr>
      </w:pPr>
      <w:r w:rsidRPr="004145BA">
        <w:rPr>
          <w:rFonts w:ascii="Arial" w:hAnsi="Arial" w:cs="Arial"/>
          <w:i/>
          <w:sz w:val="18"/>
          <w:szCs w:val="18"/>
        </w:rPr>
        <w:t>Pečiatka ŠFRB                                                                        Registratúrny štítok podateľne</w:t>
      </w:r>
      <w:r w:rsidR="00E04C06" w:rsidRPr="00B03A64">
        <w:rPr>
          <w:rFonts w:ascii="Arial" w:hAnsi="Arial" w:cs="Arial"/>
          <w:i/>
          <w:sz w:val="18"/>
          <w:szCs w:val="18"/>
        </w:rPr>
        <w:t xml:space="preserve">          </w:t>
      </w:r>
      <w:r w:rsidR="00954960" w:rsidRPr="00B03A64">
        <w:rPr>
          <w:rFonts w:ascii="Arial" w:hAnsi="Arial" w:cs="Arial"/>
          <w:b/>
          <w:sz w:val="18"/>
          <w:szCs w:val="18"/>
        </w:rPr>
        <w:t xml:space="preserve">            </w:t>
      </w:r>
    </w:p>
    <w:p w:rsidR="00764D5E" w:rsidRPr="00B03A64" w:rsidRDefault="00764D5E" w:rsidP="00D1696D">
      <w:pPr>
        <w:spacing w:line="276" w:lineRule="auto"/>
        <w:rPr>
          <w:rFonts w:ascii="Arial" w:hAnsi="Arial" w:cs="Arial"/>
          <w:b/>
          <w:sz w:val="18"/>
          <w:szCs w:val="18"/>
        </w:rPr>
        <w:sectPr w:rsidR="00764D5E" w:rsidRPr="00B03A64" w:rsidSect="0072528C">
          <w:footerReference w:type="default" r:id="rId8"/>
          <w:headerReference w:type="first" r:id="rId9"/>
          <w:footerReference w:type="first" r:id="rId10"/>
          <w:pgSz w:w="11907" w:h="16840" w:code="9"/>
          <w:pgMar w:top="993" w:right="1418" w:bottom="1134" w:left="1418" w:header="340" w:footer="39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DF6D67" w:rsidRPr="00B03A64" w:rsidRDefault="00DF6D67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95691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B</w:t>
      </w:r>
      <w:r w:rsidR="007330AF">
        <w:rPr>
          <w:rFonts w:ascii="Arial" w:hAnsi="Arial" w:cs="Arial"/>
          <w:b/>
          <w:sz w:val="20"/>
          <w:szCs w:val="20"/>
        </w:rPr>
        <w:t>1</w:t>
      </w:r>
      <w:r w:rsidRPr="00B03A64">
        <w:rPr>
          <w:rFonts w:ascii="Arial" w:hAnsi="Arial" w:cs="Arial"/>
          <w:b/>
          <w:sz w:val="20"/>
          <w:szCs w:val="20"/>
        </w:rPr>
        <w:t xml:space="preserve">: Podpora - účel a </w:t>
      </w:r>
      <w:r w:rsidR="00680802" w:rsidRPr="00B03A64">
        <w:rPr>
          <w:rFonts w:ascii="Arial" w:hAnsi="Arial" w:cs="Arial"/>
          <w:b/>
          <w:sz w:val="20"/>
          <w:szCs w:val="20"/>
        </w:rPr>
        <w:t>výška požadovanej</w:t>
      </w:r>
      <w:r w:rsidRPr="00B03A64">
        <w:rPr>
          <w:rFonts w:ascii="Arial" w:hAnsi="Arial" w:cs="Arial"/>
          <w:b/>
          <w:sz w:val="20"/>
          <w:szCs w:val="20"/>
        </w:rPr>
        <w:t xml:space="preserve"> podpory</w:t>
      </w:r>
      <w:r w:rsidR="007330AF">
        <w:rPr>
          <w:rFonts w:ascii="Arial" w:hAnsi="Arial" w:cs="Arial"/>
          <w:b/>
          <w:sz w:val="20"/>
          <w:szCs w:val="20"/>
        </w:rPr>
        <w:t xml:space="preserve"> </w:t>
      </w:r>
      <w:r w:rsidR="007330AF" w:rsidRPr="003B1372">
        <w:rPr>
          <w:rFonts w:ascii="Arial" w:hAnsi="Arial" w:cs="Arial"/>
          <w:sz w:val="18"/>
          <w:szCs w:val="18"/>
        </w:rPr>
        <w:t>(financovanie obstarávacej ceny s dotáciou a úverom)</w:t>
      </w:r>
      <w:r w:rsidR="007330AF" w:rsidRPr="003B1372">
        <w:rPr>
          <w:rFonts w:ascii="Arial" w:hAnsi="Arial" w:cs="Arial"/>
          <w:b/>
          <w:sz w:val="18"/>
          <w:szCs w:val="18"/>
        </w:rPr>
        <w:t xml:space="preserve"> </w:t>
      </w:r>
      <w:r w:rsidR="00270499" w:rsidRPr="00B03A6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985"/>
        <w:gridCol w:w="1134"/>
        <w:gridCol w:w="992"/>
        <w:gridCol w:w="1984"/>
      </w:tblGrid>
      <w:tr w:rsidR="00B03A64" w:rsidRPr="00B03A64" w:rsidTr="0072528C">
        <w:trPr>
          <w:cantSplit/>
        </w:trPr>
        <w:tc>
          <w:tcPr>
            <w:tcW w:w="3686" w:type="dxa"/>
            <w:shd w:val="clear" w:color="auto" w:fill="BFBFBF"/>
            <w:vAlign w:val="center"/>
          </w:tcPr>
          <w:p w:rsidR="00270499" w:rsidRPr="00B03A64" w:rsidRDefault="00270499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270499" w:rsidRPr="00B03A64" w:rsidRDefault="00270499" w:rsidP="00B370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270499" w:rsidRPr="00B03A64" w:rsidRDefault="00270499" w:rsidP="00B370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70499" w:rsidRPr="00B03A64" w:rsidRDefault="00270499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Úroková</w:t>
            </w:r>
          </w:p>
          <w:p w:rsidR="00270499" w:rsidRPr="00B03A64" w:rsidRDefault="00270499" w:rsidP="00F214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sadzba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70499" w:rsidRPr="00B03A64" w:rsidRDefault="00270499" w:rsidP="00270499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03A64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270499" w:rsidRPr="00B03A64" w:rsidRDefault="00270499" w:rsidP="002704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270499" w:rsidRPr="00B03A64" w:rsidRDefault="00270499" w:rsidP="001F1F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Požadovaná dotácia z</w:t>
            </w:r>
            <w:r w:rsidR="001F1F76" w:rsidRPr="00B03A64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MDV</w:t>
            </w:r>
            <w:r w:rsidR="001F1F76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SR /v €/</w:t>
            </w:r>
          </w:p>
        </w:tc>
      </w:tr>
      <w:tr w:rsidR="00946EF2" w:rsidRPr="00B03A64" w:rsidTr="0072528C">
        <w:trPr>
          <w:cantSplit/>
        </w:trPr>
        <w:tc>
          <w:tcPr>
            <w:tcW w:w="3686" w:type="dxa"/>
            <w:vAlign w:val="center"/>
          </w:tcPr>
          <w:p w:rsidR="00946EF2" w:rsidRPr="00B03A64" w:rsidRDefault="00946EF2" w:rsidP="00690417">
            <w:pPr>
              <w:spacing w:line="276" w:lineRule="auto"/>
              <w:ind w:left="489" w:hanging="489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4113  </w:t>
            </w:r>
            <w:r w:rsidRPr="00B03A64">
              <w:rPr>
                <w:rFonts w:ascii="Arial" w:hAnsi="Arial"/>
                <w:sz w:val="18"/>
                <w:szCs w:val="18"/>
              </w:rPr>
              <w:t xml:space="preserve"> Verejný vodovod 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72528C">
        <w:trPr>
          <w:cantSplit/>
        </w:trPr>
        <w:tc>
          <w:tcPr>
            <w:tcW w:w="3686" w:type="dxa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4123 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72528C">
        <w:trPr>
          <w:cantSplit/>
        </w:trPr>
        <w:tc>
          <w:tcPr>
            <w:tcW w:w="3686" w:type="dxa"/>
            <w:vAlign w:val="center"/>
          </w:tcPr>
          <w:p w:rsidR="00946EF2" w:rsidRPr="00B03A64" w:rsidRDefault="00946EF2" w:rsidP="00623F40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4133  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03A64">
              <w:rPr>
                <w:rFonts w:ascii="Arial" w:hAnsi="Arial" w:cs="Arial"/>
                <w:sz w:val="18"/>
                <w:szCs w:val="18"/>
              </w:rPr>
              <w:t>ČOV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72528C">
        <w:trPr>
          <w:cantSplit/>
        </w:trPr>
        <w:tc>
          <w:tcPr>
            <w:tcW w:w="3686" w:type="dxa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4143   </w:t>
            </w: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72528C">
        <w:trPr>
          <w:cantSplit/>
        </w:trPr>
        <w:tc>
          <w:tcPr>
            <w:tcW w:w="3686" w:type="dxa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4153   </w:t>
            </w: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1985" w:type="dxa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946EF2">
        <w:trPr>
          <w:cantSplit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4163   </w:t>
            </w: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B03A64" w:rsidTr="00946EF2">
        <w:trPr>
          <w:cantSplit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EF2" w:rsidRPr="00B03A64" w:rsidRDefault="00946EF2" w:rsidP="001B45E9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Spolu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6EF2" w:rsidRPr="00B03A64" w:rsidRDefault="00946EF2" w:rsidP="00D8402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23C" w:rsidRPr="00B03A64" w:rsidRDefault="0054623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7330AF" w:rsidRPr="008F637B" w:rsidRDefault="007330AF" w:rsidP="007330AF">
      <w:pPr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4B5B5F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>2</w:t>
      </w:r>
      <w:r w:rsidRPr="004B5B5F">
        <w:rPr>
          <w:rFonts w:ascii="Arial" w:hAnsi="Arial" w:cs="Arial"/>
          <w:b/>
          <w:sz w:val="20"/>
          <w:szCs w:val="20"/>
        </w:rPr>
        <w:t>: Podpora - účel a výška požadovanej podpory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218E">
        <w:rPr>
          <w:rFonts w:ascii="Arial" w:hAnsi="Arial" w:cs="Arial"/>
          <w:sz w:val="20"/>
          <w:szCs w:val="20"/>
        </w:rPr>
        <w:t xml:space="preserve">(financovanie </w:t>
      </w:r>
      <w:r>
        <w:rPr>
          <w:rFonts w:ascii="Arial" w:hAnsi="Arial" w:cs="Arial"/>
          <w:sz w:val="20"/>
          <w:szCs w:val="20"/>
        </w:rPr>
        <w:t xml:space="preserve">obstarávacej ceny </w:t>
      </w:r>
      <w:r w:rsidRPr="008E218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úverom bez požiadavky na dotáciu</w:t>
      </w:r>
      <w:r w:rsidRPr="008E218E">
        <w:rPr>
          <w:rFonts w:ascii="Arial" w:hAnsi="Arial" w:cs="Arial"/>
          <w:sz w:val="20"/>
          <w:szCs w:val="20"/>
        </w:rPr>
        <w:t>)</w:t>
      </w:r>
      <w:r w:rsidRPr="003B137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4145BA">
        <w:rPr>
          <w:rFonts w:ascii="Arial" w:hAnsi="Arial" w:cs="Arial"/>
          <w:b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4145BA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4145B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0"/>
        <w:gridCol w:w="1896"/>
        <w:gridCol w:w="2111"/>
        <w:gridCol w:w="2054"/>
      </w:tblGrid>
      <w:tr w:rsidR="007330AF" w:rsidRPr="004145BA" w:rsidTr="00285CE9">
        <w:trPr>
          <w:cantSplit/>
          <w:trHeight w:val="571"/>
        </w:trPr>
        <w:tc>
          <w:tcPr>
            <w:tcW w:w="1902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969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079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Úroková</w:t>
            </w:r>
          </w:p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sadzba</w:t>
            </w:r>
          </w:p>
        </w:tc>
        <w:tc>
          <w:tcPr>
            <w:tcW w:w="1050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7330AF" w:rsidRPr="004145BA" w:rsidRDefault="007330AF" w:rsidP="004B3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</w:tr>
      <w:tr w:rsidR="00946EF2" w:rsidRPr="004145BA" w:rsidTr="00285CE9">
        <w:trPr>
          <w:cantSplit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113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285CE9">
        <w:trPr>
          <w:cantSplit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123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285CE9">
        <w:trPr>
          <w:cantSplit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133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(Č</w:t>
            </w:r>
            <w:r w:rsidRPr="004145BA">
              <w:rPr>
                <w:rFonts w:ascii="Arial" w:hAnsi="Arial" w:cs="Arial"/>
                <w:sz w:val="18"/>
                <w:szCs w:val="18"/>
              </w:rPr>
              <w:t>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285CE9">
        <w:trPr>
          <w:cantSplit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143 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285CE9">
        <w:trPr>
          <w:cantSplit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153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285CE9">
        <w:trPr>
          <w:cantSplit/>
        </w:trPr>
        <w:tc>
          <w:tcPr>
            <w:tcW w:w="1902" w:type="pct"/>
          </w:tcPr>
          <w:p w:rsidR="00946EF2" w:rsidRPr="004145BA" w:rsidRDefault="00946EF2" w:rsidP="00C3787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163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Garážové stojisko</w:t>
            </w:r>
          </w:p>
        </w:tc>
        <w:tc>
          <w:tcPr>
            <w:tcW w:w="969" w:type="pct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F2" w:rsidRPr="004145BA" w:rsidTr="00946EF2">
        <w:trPr>
          <w:cantSplit/>
        </w:trPr>
        <w:tc>
          <w:tcPr>
            <w:tcW w:w="1902" w:type="pct"/>
            <w:shd w:val="clear" w:color="auto" w:fill="BFBFBF" w:themeFill="background1" w:themeFillShade="BF"/>
          </w:tcPr>
          <w:p w:rsidR="00946EF2" w:rsidRPr="004145BA" w:rsidRDefault="00946EF2" w:rsidP="00C378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946EF2" w:rsidRPr="004145BA" w:rsidRDefault="00946EF2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0AF" w:rsidRPr="004145BA" w:rsidRDefault="007330AF" w:rsidP="007330AF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95691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C: Údaje o</w:t>
      </w:r>
      <w:r w:rsidR="004E5DEF" w:rsidRPr="00B03A64">
        <w:rPr>
          <w:rFonts w:ascii="Arial" w:hAnsi="Arial" w:cs="Arial"/>
          <w:b/>
          <w:sz w:val="20"/>
          <w:szCs w:val="20"/>
        </w:rPr>
        <w:t xml:space="preserve"> </w:t>
      </w:r>
      <w:r w:rsidRPr="00B03A64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8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2347"/>
        <w:gridCol w:w="15"/>
        <w:gridCol w:w="45"/>
        <w:gridCol w:w="425"/>
        <w:gridCol w:w="596"/>
        <w:gridCol w:w="337"/>
        <w:gridCol w:w="61"/>
        <w:gridCol w:w="728"/>
        <w:gridCol w:w="263"/>
        <w:gridCol w:w="142"/>
        <w:gridCol w:w="709"/>
        <w:gridCol w:w="425"/>
        <w:gridCol w:w="170"/>
        <w:gridCol w:w="122"/>
        <w:gridCol w:w="275"/>
        <w:gridCol w:w="567"/>
        <w:gridCol w:w="423"/>
        <w:gridCol w:w="14"/>
        <w:gridCol w:w="279"/>
        <w:gridCol w:w="135"/>
        <w:gridCol w:w="1703"/>
      </w:tblGrid>
      <w:tr w:rsidR="00B03A64" w:rsidRPr="00B03A64" w:rsidTr="00EB7F31">
        <w:trPr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395AD9" w:rsidRPr="00B03A64" w:rsidRDefault="004E6EEB" w:rsidP="00964E8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6016" w:type="dxa"/>
            <w:gridSpan w:val="15"/>
            <w:vAlign w:val="center"/>
          </w:tcPr>
          <w:p w:rsidR="004E6EEB" w:rsidRPr="00B03A64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4E6EEB" w:rsidRPr="00B03A64" w:rsidRDefault="004E6EEB" w:rsidP="00C854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Miesto stavby (</w:t>
            </w:r>
            <w:r w:rsidR="00680802" w:rsidRPr="00B03A64"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B0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16" w:type="dxa"/>
            <w:gridSpan w:val="15"/>
            <w:vAlign w:val="center"/>
          </w:tcPr>
          <w:p w:rsidR="004E6EEB" w:rsidRPr="00B03A64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395AD9" w:rsidRPr="00B03A64" w:rsidRDefault="00256252" w:rsidP="00964E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parcely/ katastrálne územie</w:t>
            </w:r>
          </w:p>
        </w:tc>
        <w:tc>
          <w:tcPr>
            <w:tcW w:w="6016" w:type="dxa"/>
            <w:gridSpan w:val="15"/>
            <w:vAlign w:val="center"/>
          </w:tcPr>
          <w:p w:rsidR="00256252" w:rsidRPr="00B03A64" w:rsidRDefault="00256252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9827" w:type="dxa"/>
            <w:gridSpan w:val="2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E6EEB" w:rsidRPr="00B03A64" w:rsidRDefault="00E973C0" w:rsidP="007252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AF6FD1" w:rsidRPr="00B03A64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72528C">
              <w:rPr>
                <w:rFonts w:ascii="Arial" w:hAnsi="Arial"/>
                <w:b/>
                <w:sz w:val="18"/>
                <w:szCs w:val="18"/>
                <w:vertAlign w:val="superscript"/>
              </w:rPr>
              <w:t>4</w:t>
            </w:r>
            <w:r w:rsidR="00056B8D" w:rsidRPr="00B03A64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B03A64" w:rsidRPr="00B03A64" w:rsidTr="00EB7F31">
        <w:trPr>
          <w:trHeight w:val="244"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B03A64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íslo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B03A64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o dňa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B03A64" w:rsidRDefault="00774BA2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 rok 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začatia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B03A64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20DF3" w:rsidRPr="00B03A64" w:rsidRDefault="004A44A0" w:rsidP="00C20D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 rok dokončenia</w:t>
            </w:r>
          </w:p>
          <w:p w:rsidR="000024F8" w:rsidRPr="00B03A64" w:rsidRDefault="004A44A0" w:rsidP="00B147C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B03A64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trHeight w:val="244"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11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11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2207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 rok dokončenia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stavby:</w:t>
            </w:r>
          </w:p>
        </w:tc>
        <w:tc>
          <w:tcPr>
            <w:tcW w:w="211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D70231" w:rsidP="00C20D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D70231" w:rsidRPr="00B03A64" w:rsidRDefault="00C20DF3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</w:t>
            </w:r>
            <w:r w:rsidR="00D70231" w:rsidRPr="00B03A64">
              <w:rPr>
                <w:rFonts w:ascii="Arial" w:hAnsi="Arial" w:cs="Arial"/>
                <w:sz w:val="18"/>
                <w:szCs w:val="18"/>
              </w:rPr>
              <w:t>tavby</w:t>
            </w:r>
            <w:r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jc w:val="center"/>
        </w:trPr>
        <w:tc>
          <w:tcPr>
            <w:tcW w:w="9827" w:type="dxa"/>
            <w:gridSpan w:val="22"/>
            <w:shd w:val="clear" w:color="auto" w:fill="BFBFBF"/>
            <w:vAlign w:val="center"/>
          </w:tcPr>
          <w:p w:rsidR="00D70231" w:rsidRPr="00B03A64" w:rsidRDefault="00D70231" w:rsidP="00DD51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B03A64" w:rsidRPr="00B03A64" w:rsidTr="00EB7F31">
        <w:trPr>
          <w:cantSplit/>
          <w:jc w:val="center"/>
        </w:trPr>
        <w:tc>
          <w:tcPr>
            <w:tcW w:w="2408" w:type="dxa"/>
            <w:gridSpan w:val="3"/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419" w:type="dxa"/>
            <w:gridSpan w:val="19"/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lastRenderedPageBreak/>
              <w:t>Sídlo</w:t>
            </w:r>
          </w:p>
        </w:tc>
        <w:tc>
          <w:tcPr>
            <w:tcW w:w="3901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13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419" w:type="dxa"/>
            <w:gridSpan w:val="1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901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13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419" w:type="dxa"/>
            <w:gridSpan w:val="1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901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13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9827" w:type="dxa"/>
            <w:gridSpan w:val="22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623C" w:rsidRPr="00B03A64" w:rsidRDefault="0054623C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9827" w:type="dxa"/>
            <w:gridSpan w:val="2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74BA2" w:rsidRPr="00B03A64" w:rsidRDefault="00774BA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bCs/>
                <w:sz w:val="18"/>
                <w:szCs w:val="18"/>
              </w:rPr>
              <w:t>Kolaudačné rozhodnutie</w:t>
            </w: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4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4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E0547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</w:t>
            </w:r>
            <w:r w:rsidR="00E0547D" w:rsidRPr="00B03A64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="00E0547D" w:rsidRPr="00B03A64">
              <w:rPr>
                <w:rFonts w:ascii="Arial" w:hAnsi="Arial" w:cs="Arial"/>
                <w:sz w:val="18"/>
                <w:szCs w:val="18"/>
              </w:rPr>
              <w:t>. r</w:t>
            </w:r>
            <w:r w:rsidRPr="00B03A64">
              <w:rPr>
                <w:rFonts w:ascii="Arial" w:hAnsi="Arial" w:cs="Arial"/>
                <w:sz w:val="18"/>
                <w:szCs w:val="18"/>
              </w:rPr>
              <w:t>ozhodnutí</w:t>
            </w:r>
          </w:p>
        </w:tc>
        <w:tc>
          <w:tcPr>
            <w:tcW w:w="59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59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59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59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cantSplit/>
          <w:trHeight w:val="244"/>
          <w:jc w:val="center"/>
        </w:trPr>
        <w:tc>
          <w:tcPr>
            <w:tcW w:w="38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59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</w:trPr>
        <w:tc>
          <w:tcPr>
            <w:tcW w:w="9781" w:type="dxa"/>
            <w:gridSpan w:val="21"/>
            <w:shd w:val="clear" w:color="auto" w:fill="BFBFB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Kúpna zmluva resp. zmluva o budúcej kúpnej zmluve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</w:trPr>
        <w:tc>
          <w:tcPr>
            <w:tcW w:w="3428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84022" w:rsidRPr="00B03A64" w:rsidRDefault="0022420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D84022" w:rsidRPr="00B03A64">
              <w:rPr>
                <w:rFonts w:ascii="Arial" w:hAnsi="Arial" w:cs="Arial"/>
                <w:b/>
                <w:sz w:val="18"/>
                <w:szCs w:val="18"/>
              </w:rPr>
              <w:t>íslo</w:t>
            </w:r>
          </w:p>
        </w:tc>
        <w:tc>
          <w:tcPr>
            <w:tcW w:w="224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84022" w:rsidRPr="00B03A64" w:rsidRDefault="00D84022" w:rsidP="007109E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Zo dňa</w:t>
            </w:r>
          </w:p>
        </w:tc>
        <w:tc>
          <w:tcPr>
            <w:tcW w:w="213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</w:trPr>
        <w:tc>
          <w:tcPr>
            <w:tcW w:w="9781" w:type="dxa"/>
            <w:gridSpan w:val="21"/>
            <w:shd w:val="clear" w:color="auto" w:fill="auto"/>
            <w:vAlign w:val="center"/>
          </w:tcPr>
          <w:p w:rsidR="0054623C" w:rsidRPr="00B03A64" w:rsidRDefault="0054623C" w:rsidP="0054623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305"/>
        </w:trPr>
        <w:tc>
          <w:tcPr>
            <w:tcW w:w="2832" w:type="dxa"/>
            <w:gridSpan w:val="4"/>
            <w:vMerge w:val="restart"/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Kód a účel podpory </w:t>
            </w:r>
          </w:p>
        </w:tc>
        <w:tc>
          <w:tcPr>
            <w:tcW w:w="2127" w:type="dxa"/>
            <w:gridSpan w:val="6"/>
            <w:vMerge w:val="restart"/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Obstarávacia cena v €</w:t>
            </w:r>
          </w:p>
        </w:tc>
        <w:tc>
          <w:tcPr>
            <w:tcW w:w="4822" w:type="dxa"/>
            <w:gridSpan w:val="11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Posudzovaný údaj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448"/>
        </w:trPr>
        <w:tc>
          <w:tcPr>
            <w:tcW w:w="2832" w:type="dxa"/>
            <w:gridSpan w:val="4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počet čistiarní odpadových vôd</w:t>
            </w:r>
          </w:p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m²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230"/>
        </w:trPr>
        <w:tc>
          <w:tcPr>
            <w:tcW w:w="2832" w:type="dxa"/>
            <w:gridSpan w:val="4"/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89" w:hanging="489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4113  </w:t>
            </w:r>
            <w:r w:rsidRPr="00B03A64">
              <w:rPr>
                <w:rFonts w:ascii="Arial" w:hAnsi="Arial"/>
                <w:sz w:val="18"/>
                <w:szCs w:val="18"/>
              </w:rPr>
              <w:t xml:space="preserve"> Verejný vodovod </w:t>
            </w:r>
          </w:p>
        </w:tc>
        <w:tc>
          <w:tcPr>
            <w:tcW w:w="2127" w:type="dxa"/>
            <w:gridSpan w:val="6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249"/>
        </w:trPr>
        <w:tc>
          <w:tcPr>
            <w:tcW w:w="2832" w:type="dxa"/>
            <w:gridSpan w:val="4"/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4123 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2127" w:type="dxa"/>
            <w:gridSpan w:val="6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238"/>
        </w:trPr>
        <w:tc>
          <w:tcPr>
            <w:tcW w:w="2832" w:type="dxa"/>
            <w:gridSpan w:val="4"/>
            <w:shd w:val="clear" w:color="auto" w:fill="FFFFFF"/>
            <w:vAlign w:val="center"/>
          </w:tcPr>
          <w:p w:rsidR="007851D1" w:rsidRPr="00B03A64" w:rsidRDefault="007851D1" w:rsidP="00623F40">
            <w:pPr>
              <w:spacing w:line="276" w:lineRule="auto"/>
              <w:ind w:left="718" w:hanging="718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4133  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Čistiareň odpadových    vôd </w:t>
            </w:r>
            <w:r w:rsidR="00623F4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03A64">
              <w:rPr>
                <w:rFonts w:ascii="Arial" w:hAnsi="Arial" w:cs="Arial"/>
                <w:sz w:val="18"/>
                <w:szCs w:val="18"/>
              </w:rPr>
              <w:t>ČOV</w:t>
            </w:r>
            <w:r w:rsidR="00623F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6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243"/>
        </w:trPr>
        <w:tc>
          <w:tcPr>
            <w:tcW w:w="2832" w:type="dxa"/>
            <w:gridSpan w:val="4"/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4143   </w:t>
            </w: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2127" w:type="dxa"/>
            <w:gridSpan w:val="6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270"/>
        </w:trPr>
        <w:tc>
          <w:tcPr>
            <w:tcW w:w="2832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4153   </w:t>
            </w: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2127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351"/>
        </w:trPr>
        <w:tc>
          <w:tcPr>
            <w:tcW w:w="2832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U 4163   </w:t>
            </w: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2127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5011D" w:rsidRPr="00B03A64" w:rsidTr="00F5011D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351"/>
        </w:trPr>
        <w:tc>
          <w:tcPr>
            <w:tcW w:w="2832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Spolu</w:t>
            </w:r>
          </w:p>
        </w:tc>
        <w:tc>
          <w:tcPr>
            <w:tcW w:w="2127" w:type="dxa"/>
            <w:gridSpan w:val="6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5011D" w:rsidRPr="00B03A64" w:rsidRDefault="00F5011D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9A3721">
        <w:tblPrEx>
          <w:jc w:val="left"/>
          <w:tblCellMar>
            <w:left w:w="71" w:type="dxa"/>
            <w:right w:w="71" w:type="dxa"/>
          </w:tblCellMar>
        </w:tblPrEx>
        <w:trPr>
          <w:gridBefore w:val="1"/>
          <w:wBefore w:w="46" w:type="dxa"/>
          <w:cantSplit/>
          <w:trHeight w:val="553"/>
        </w:trPr>
        <w:tc>
          <w:tcPr>
            <w:tcW w:w="978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623C" w:rsidRPr="00B03A64" w:rsidRDefault="0054623C" w:rsidP="005462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23C" w:rsidRPr="00B03A64" w:rsidRDefault="0054623C" w:rsidP="005462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1390" w:rsidRPr="00B03A64" w:rsidRDefault="0054623C" w:rsidP="00285428">
            <w:pPr>
              <w:ind w:left="-71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Nájomné byty súvisiace s kúpou prislúchajúcej technickej vybavenosti (preukázanie splnenia podmienok pre poskytnutie podpory podľa § 14a ods. 2) </w:t>
            </w:r>
            <w:r w:rsidR="00957576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4) zákona)</w:t>
            </w:r>
          </w:p>
        </w:tc>
      </w:tr>
      <w:tr w:rsidR="00B03A64" w:rsidRPr="00B03A64" w:rsidTr="00EB7F31">
        <w:trPr>
          <w:jc w:val="center"/>
        </w:trPr>
        <w:tc>
          <w:tcPr>
            <w:tcW w:w="3811" w:type="dxa"/>
            <w:gridSpan w:val="7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 stavby (podľa povolenia stavby)</w:t>
            </w:r>
          </w:p>
          <w:p w:rsidR="0054623C" w:rsidRPr="00B03A64" w:rsidRDefault="0054623C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6" w:type="dxa"/>
            <w:gridSpan w:val="15"/>
            <w:tcBorders>
              <w:top w:val="single" w:sz="8" w:space="0" w:color="auto"/>
            </w:tcBorders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Miesto stavby (ulica, číslo, obec)</w:t>
            </w:r>
          </w:p>
        </w:tc>
        <w:tc>
          <w:tcPr>
            <w:tcW w:w="6016" w:type="dxa"/>
            <w:gridSpan w:val="15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2328" w:type="dxa"/>
            <w:gridSpan w:val="6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2554" w:type="dxa"/>
            <w:gridSpan w:val="5"/>
            <w:vAlign w:val="center"/>
          </w:tcPr>
          <w:p w:rsidR="00541390" w:rsidRPr="00B03A64" w:rsidRDefault="00541390" w:rsidP="00C070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9827" w:type="dxa"/>
            <w:gridSpan w:val="2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DC525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lastRenderedPageBreak/>
              <w:t>Stavebné povolenie</w:t>
            </w:r>
            <w:r w:rsidR="00DC5254" w:rsidRPr="00B03A64">
              <w:rPr>
                <w:rFonts w:ascii="Arial" w:hAnsi="Arial" w:cs="Arial"/>
                <w:b/>
                <w:sz w:val="18"/>
                <w:szCs w:val="18"/>
              </w:rPr>
              <w:t xml:space="preserve"> / kolaudačné rozhodnutie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/>
                <w:sz w:val="18"/>
                <w:szCs w:val="18"/>
              </w:rPr>
              <w:t>na obstaranie nájomných bytov, ktorých užívanie podmieňuje obstaranie technickej vybavenosti</w:t>
            </w:r>
          </w:p>
        </w:tc>
      </w:tr>
      <w:tr w:rsidR="00B03A64" w:rsidRPr="00B03A64" w:rsidTr="00EB7F31">
        <w:trPr>
          <w:trHeight w:val="244"/>
          <w:jc w:val="center"/>
        </w:trPr>
        <w:tc>
          <w:tcPr>
            <w:tcW w:w="2453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41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55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EB7F31">
        <w:trPr>
          <w:jc w:val="center"/>
        </w:trPr>
        <w:tc>
          <w:tcPr>
            <w:tcW w:w="2453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41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55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28A4" w:rsidRPr="00B03A64" w:rsidTr="00EB7F31">
        <w:trPr>
          <w:jc w:val="center"/>
        </w:trPr>
        <w:tc>
          <w:tcPr>
            <w:tcW w:w="9827" w:type="dxa"/>
            <w:gridSpan w:val="2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V prípade predloženia žiadosti na obstaranie technickej vybavenosti do 24 kalendárnych mesiacov od rozhodnutia o priznaní podpory alebo o poskytnutí dotácie na obstaranie nájomného bytu</w:t>
            </w:r>
          </w:p>
        </w:tc>
      </w:tr>
      <w:tr w:rsidR="00B728A4" w:rsidRPr="00B03A64" w:rsidTr="00EB7F31">
        <w:trPr>
          <w:jc w:val="center"/>
        </w:trPr>
        <w:tc>
          <w:tcPr>
            <w:tcW w:w="2453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úverovej zmluvy</w:t>
            </w:r>
          </w:p>
        </w:tc>
        <w:tc>
          <w:tcPr>
            <w:tcW w:w="241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 zmluvy o poskytnutí dotácie</w:t>
            </w:r>
          </w:p>
        </w:tc>
        <w:tc>
          <w:tcPr>
            <w:tcW w:w="2554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17E85" w:rsidRPr="00B03A64" w:rsidRDefault="00917E85" w:rsidP="00541390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90698D" w:rsidRPr="00B03A64" w:rsidRDefault="0090698D" w:rsidP="0096668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7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365"/>
        <w:gridCol w:w="2365"/>
        <w:gridCol w:w="2368"/>
      </w:tblGrid>
      <w:tr w:rsidR="00B03A64" w:rsidRPr="00B03A64" w:rsidTr="00B728A4">
        <w:trPr>
          <w:jc w:val="center"/>
        </w:trPr>
        <w:tc>
          <w:tcPr>
            <w:tcW w:w="9716" w:type="dxa"/>
            <w:gridSpan w:val="4"/>
            <w:shd w:val="clear" w:color="auto" w:fill="BFBFBF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Návrh rozpočtu na aktuálny rok v €</w:t>
            </w:r>
          </w:p>
        </w:tc>
      </w:tr>
      <w:tr w:rsidR="00B03A64" w:rsidRPr="00B03A64" w:rsidTr="00B728A4">
        <w:trPr>
          <w:jc w:val="center"/>
        </w:trPr>
        <w:tc>
          <w:tcPr>
            <w:tcW w:w="2618" w:type="dxa"/>
            <w:shd w:val="clear" w:color="auto" w:fill="D9D9D9"/>
          </w:tcPr>
          <w:p w:rsidR="0054623C" w:rsidRPr="00B03A64" w:rsidRDefault="00BB3913" w:rsidP="009A3721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Príjmy</w:t>
            </w:r>
          </w:p>
        </w:tc>
        <w:tc>
          <w:tcPr>
            <w:tcW w:w="2365" w:type="dxa"/>
            <w:shd w:val="clear" w:color="auto" w:fill="FFFFFF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right w:val="single" w:sz="4" w:space="0" w:color="auto"/>
            </w:tcBorders>
            <w:shd w:val="clear" w:color="auto" w:fill="D9D9D9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Výdavky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BB3913" w:rsidRPr="00B03A64" w:rsidRDefault="00BB3913" w:rsidP="00F214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7348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54623C" w:rsidRPr="00B03A64" w:rsidRDefault="00FF3F94" w:rsidP="009A3721">
            <w:pPr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Výška splátok vyčlenených v rozpočte na </w:t>
            </w:r>
            <w:r w:rsidR="00420975" w:rsidRPr="00B03A64">
              <w:rPr>
                <w:rFonts w:ascii="Arial" w:hAnsi="Arial"/>
                <w:b/>
                <w:sz w:val="18"/>
                <w:szCs w:val="18"/>
              </w:rPr>
              <w:t xml:space="preserve">splácanie 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požadovaného úveru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FF3F94" w:rsidRPr="00B03A64" w:rsidRDefault="00FF3F94" w:rsidP="00FF3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39AE" w:rsidRPr="00B03A64" w:rsidRDefault="004639AE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</w:p>
    <w:p w:rsidR="00670EA0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E: Návrh na zabezpečenie záväzkov</w:t>
      </w:r>
      <w:r w:rsidR="00541390" w:rsidRPr="00B03A6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6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818"/>
        <w:gridCol w:w="2477"/>
        <w:gridCol w:w="2396"/>
      </w:tblGrid>
      <w:tr w:rsidR="00B03A64" w:rsidRPr="00B03A64" w:rsidTr="00B728A4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D51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776A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B728A4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D51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776A04" w:rsidRPr="00B03A64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B728A4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81004" w:rsidRPr="008E0841" w:rsidRDefault="006A1505" w:rsidP="00D25C39">
            <w:pPr>
              <w:spacing w:line="276" w:lineRule="auto"/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Obecné zastupiteľstvo súhlasí, že predmetom záložného práva budú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 xml:space="preserve">súvisiace 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obstarávané nájomné byty a prípadne aj iná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 xml:space="preserve">akceptovateľná 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nehnuteľnosť 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 xml:space="preserve">tak, aby celková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>hodnot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 zabezpečenia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 xml:space="preserve"> dosahovala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 xml:space="preserve"> 1,3 násob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25C39">
              <w:rPr>
                <w:rFonts w:ascii="Arial" w:hAnsi="Arial" w:cs="Arial"/>
                <w:b/>
                <w:sz w:val="18"/>
                <w:szCs w:val="18"/>
              </w:rPr>
              <w:t>k požadovaného úveru</w:t>
            </w:r>
            <w:r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285428"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4</w:t>
            </w:r>
            <w:r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81004" w:rsidRPr="008E0841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Áno </w:t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781004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6A42DB" w:rsidRDefault="006A42DB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81004" w:rsidRPr="008E0841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Nie </w:t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B03A64" w:rsidRDefault="00776A04" w:rsidP="007E0B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 (podľa LV)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Parcelné číslo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Ťarchy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trHeight w:val="244"/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poistnej zmluvy / názov poisťovne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shd w:val="clear" w:color="auto" w:fill="auto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9691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746359">
            <w:pPr>
              <w:spacing w:line="276" w:lineRule="auto"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Záväzný 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písomný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prísľub banky </w:t>
            </w:r>
            <w:r w:rsidR="00042780" w:rsidRPr="00B03A64">
              <w:rPr>
                <w:rFonts w:ascii="Arial" w:hAnsi="Arial" w:cs="Arial"/>
                <w:sz w:val="18"/>
                <w:szCs w:val="18"/>
              </w:rPr>
              <w:t>alebo zmluva s bank</w:t>
            </w: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042780" w:rsidRPr="00B03A64">
              <w:rPr>
                <w:rFonts w:ascii="Arial" w:hAnsi="Arial" w:cs="Arial"/>
                <w:sz w:val="18"/>
                <w:szCs w:val="18"/>
              </w:rPr>
              <w:t>u o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poskytnutí záruky </w:t>
            </w:r>
            <w:r w:rsidRPr="00B03A64">
              <w:rPr>
                <w:rFonts w:ascii="Arial" w:hAnsi="Arial" w:cs="Arial"/>
                <w:sz w:val="18"/>
                <w:szCs w:val="18"/>
              </w:rPr>
              <w:t>(evid</w:t>
            </w:r>
            <w:r w:rsidR="00746359" w:rsidRPr="00B03A64">
              <w:rPr>
                <w:rFonts w:ascii="Arial" w:hAnsi="Arial" w:cs="Arial"/>
                <w:sz w:val="18"/>
                <w:szCs w:val="18"/>
              </w:rPr>
              <w:t>enčné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číslo)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2D6237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Dátum vydania prísľubu banky </w:t>
            </w:r>
            <w:r w:rsidR="002D6237" w:rsidRPr="00B03A64">
              <w:rPr>
                <w:rFonts w:ascii="Arial" w:hAnsi="Arial" w:cs="Arial"/>
                <w:sz w:val="18"/>
                <w:szCs w:val="18"/>
              </w:rPr>
              <w:t xml:space="preserve">alebo zmluva s bankou </w:t>
            </w: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2D6237" w:rsidRPr="00B03A64">
              <w:rPr>
                <w:rFonts w:ascii="Arial" w:hAnsi="Arial" w:cs="Arial"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sz w:val="18"/>
                <w:szCs w:val="18"/>
              </w:rPr>
              <w:t>poskytnutí záruky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728A4">
        <w:trPr>
          <w:jc w:val="center"/>
        </w:trPr>
        <w:tc>
          <w:tcPr>
            <w:tcW w:w="4818" w:type="dxa"/>
            <w:tcBorders>
              <w:bottom w:val="single" w:sz="6" w:space="0" w:color="auto"/>
            </w:tcBorders>
            <w:shd w:val="clear" w:color="auto" w:fill="D9D9D9"/>
          </w:tcPr>
          <w:p w:rsidR="000900BE" w:rsidRPr="00B03A64" w:rsidRDefault="000900BE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0953" w:rsidRPr="00B03A64" w:rsidRDefault="00F50953" w:rsidP="00352CFD">
      <w:pPr>
        <w:tabs>
          <w:tab w:val="left" w:pos="426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A07CC5" w:rsidRPr="00B03A64" w:rsidRDefault="00A07CC5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F: Preukázanie splnenia podmienok pre poskytnutie podpory podľa</w:t>
      </w:r>
      <w:r w:rsidR="003A4533" w:rsidRPr="00B03A64">
        <w:rPr>
          <w:rFonts w:ascii="Arial" w:hAnsi="Arial" w:cs="Arial"/>
          <w:b/>
          <w:sz w:val="18"/>
          <w:szCs w:val="18"/>
        </w:rPr>
        <w:t xml:space="preserve"> </w:t>
      </w:r>
      <w:r w:rsidRPr="00B03A64">
        <w:rPr>
          <w:rFonts w:ascii="Arial" w:hAnsi="Arial" w:cs="Arial"/>
          <w:b/>
          <w:sz w:val="18"/>
          <w:szCs w:val="18"/>
        </w:rPr>
        <w:t>§ 9 zákona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1005"/>
        <w:gridCol w:w="7"/>
        <w:gridCol w:w="1040"/>
      </w:tblGrid>
      <w:tr w:rsidR="00B03A64" w:rsidRPr="00B03A64" w:rsidTr="00EB7F31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B3127" w:rsidRPr="00B03A64" w:rsidRDefault="00FB3127" w:rsidP="00706184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03A64">
              <w:rPr>
                <w:rFonts w:ascii="Arial" w:hAnsi="Arial" w:cs="Arial"/>
                <w:b/>
                <w:sz w:val="20"/>
                <w:szCs w:val="20"/>
              </w:rPr>
              <w:t>Čestné vyhlásenia žiadateľa</w:t>
            </w:r>
            <w:r w:rsidR="00D12C35" w:rsidRPr="00B03A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D12C35" w:rsidRPr="00B03A6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B03A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03A64" w:rsidRPr="00B03A64" w:rsidTr="00EB7F31">
        <w:trPr>
          <w:cantSplit/>
          <w:trHeight w:val="51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D12C35" w:rsidRPr="00B03A64" w:rsidRDefault="00D12C35" w:rsidP="00D12C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2C35" w:rsidRPr="00B03A64" w:rsidRDefault="00D12C35" w:rsidP="00D12C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3A64">
              <w:rPr>
                <w:rFonts w:ascii="Arial" w:hAnsi="Arial" w:cs="Arial"/>
                <w:sz w:val="20"/>
                <w:szCs w:val="20"/>
              </w:rPr>
              <w:t>Čestne vyhlasujem, že ...........................................................</w:t>
            </w:r>
            <w:r w:rsidR="00E0547D" w:rsidRPr="00B03A64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  <w:p w:rsidR="00D12C35" w:rsidRPr="00B03A64" w:rsidRDefault="00D12C35" w:rsidP="00513EB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E0547D" w:rsidRPr="00B03A64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B03A64">
              <w:rPr>
                <w:rFonts w:ascii="Arial" w:hAnsi="Arial" w:cs="Arial"/>
                <w:sz w:val="16"/>
                <w:szCs w:val="16"/>
              </w:rPr>
              <w:t xml:space="preserve">(uvedie sa </w:t>
            </w:r>
            <w:r w:rsidR="00A7711E" w:rsidRPr="00B03A64">
              <w:rPr>
                <w:rFonts w:ascii="Arial" w:hAnsi="Arial" w:cs="Arial"/>
                <w:sz w:val="16"/>
                <w:szCs w:val="16"/>
              </w:rPr>
              <w:t>meno/</w:t>
            </w:r>
            <w:r w:rsidRPr="00B03A64">
              <w:rPr>
                <w:rFonts w:ascii="Arial" w:hAnsi="Arial" w:cs="Arial"/>
                <w:sz w:val="16"/>
                <w:szCs w:val="16"/>
              </w:rPr>
              <w:t>názov žiadateľa)</w:t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FB3127">
            <w:pPr>
              <w:numPr>
                <w:ilvl w:val="0"/>
                <w:numId w:val="28"/>
              </w:numPr>
              <w:spacing w:line="276" w:lineRule="auto"/>
              <w:ind w:hanging="36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je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so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>zavedený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ozdravný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m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režim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om</w:t>
            </w:r>
            <w:r w:rsidRPr="00B03A6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B3127" w:rsidRPr="00B03A64" w:rsidRDefault="00FB3127" w:rsidP="00D12C35">
            <w:pPr>
              <w:spacing w:line="276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b)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je 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so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>zaveden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ou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núten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ou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správ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ou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D12C35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má </w:t>
            </w:r>
            <w:r w:rsidRPr="00B03A64">
              <w:rPr>
                <w:rFonts w:ascii="Arial" w:hAnsi="Arial" w:cs="Arial"/>
                <w:sz w:val="18"/>
                <w:szCs w:val="18"/>
              </w:rPr>
              <w:t>splnené odvodové</w:t>
            </w:r>
            <w:r w:rsidR="0091659C" w:rsidRPr="00B03A64">
              <w:rPr>
                <w:rFonts w:ascii="Arial" w:hAnsi="Arial" w:cs="Arial"/>
                <w:sz w:val="18"/>
                <w:szCs w:val="18"/>
              </w:rPr>
              <w:t xml:space="preserve"> a daňové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povinnosti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E0142" w:rsidRPr="00B03A64" w:rsidRDefault="003A07D0" w:rsidP="00AE014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predkladá</w:t>
            </w:r>
            <w:r w:rsidR="00AE0142"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0142" w:rsidRPr="00B03A64">
              <w:rPr>
                <w:rFonts w:ascii="Arial" w:hAnsi="Arial" w:cs="Arial"/>
                <w:sz w:val="18"/>
                <w:szCs w:val="18"/>
              </w:rPr>
              <w:t>k žiadosti všetky doklady preukazujúce splnenie odvodových povinností (ak plní odvodové povinnosti k viacerým poisťovniam)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42" w:rsidRPr="00B03A64" w:rsidRDefault="00AE0142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142" w:rsidRPr="00B03A64" w:rsidRDefault="00AE0142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FB3127">
            <w:pPr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má </w:t>
            </w:r>
            <w:r w:rsidRPr="00B03A64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FB3127" w:rsidRPr="00B03A64" w:rsidRDefault="00FB3127" w:rsidP="00FB312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a)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FB3127" w:rsidRPr="00B03A64" w:rsidRDefault="00FB3127" w:rsidP="00513EB9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úvery </w:t>
            </w:r>
            <w:r w:rsidR="00620600" w:rsidRPr="00B03A64">
              <w:rPr>
                <w:rFonts w:ascii="Arial" w:hAnsi="Arial" w:cs="Arial"/>
                <w:sz w:val="18"/>
                <w:szCs w:val="18"/>
              </w:rPr>
              <w:t>zo ŠFRB</w:t>
            </w:r>
          </w:p>
          <w:p w:rsidR="00FB3127" w:rsidRPr="00B03A64" w:rsidRDefault="00FB3127" w:rsidP="00211917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D12C35" w:rsidRPr="00B03A64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>záväzky</w:t>
            </w:r>
            <w:r w:rsidR="00620600"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 xml:space="preserve">(vyplní sa len, ak je odpoveď na bod </w:t>
            </w:r>
            <w:r w:rsidR="00211917" w:rsidRPr="00B03A64">
              <w:rPr>
                <w:rFonts w:ascii="Arial" w:hAnsi="Arial" w:cs="Arial"/>
                <w:sz w:val="18"/>
                <w:szCs w:val="18"/>
              </w:rPr>
              <w:t>5</w:t>
            </w:r>
            <w:r w:rsidR="00D12C35" w:rsidRPr="00B03A64">
              <w:rPr>
                <w:rFonts w:ascii="Arial" w:hAnsi="Arial" w:cs="Arial"/>
                <w:sz w:val="18"/>
                <w:szCs w:val="18"/>
              </w:rPr>
              <w:t>a) kladná)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B3127" w:rsidRPr="00B03A64" w:rsidRDefault="00FB3127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FB3127" w:rsidRPr="00B03A64" w:rsidRDefault="00FB3127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0600" w:rsidRPr="00B03A64" w:rsidRDefault="00620600" w:rsidP="000A27B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a)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má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</w:t>
            </w:r>
          </w:p>
          <w:p w:rsidR="00620600" w:rsidRPr="00B03A64" w:rsidRDefault="00620600" w:rsidP="000A27B2">
            <w:pPr>
              <w:spacing w:line="276" w:lineRule="auto"/>
              <w:ind w:left="502" w:firstLine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úvery a pôžičky (okrem úverov poskytnutých ŠFRB)</w:t>
            </w:r>
          </w:p>
          <w:p w:rsidR="00620600" w:rsidRPr="00B03A64" w:rsidRDefault="00620600" w:rsidP="00211917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plní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záväzky voči veriteľom (vyplní sa len, ak je odpoveď na bod </w:t>
            </w:r>
            <w:r w:rsidR="00211917" w:rsidRPr="00B03A64">
              <w:rPr>
                <w:rFonts w:ascii="Arial" w:hAnsi="Arial" w:cs="Arial"/>
                <w:sz w:val="18"/>
                <w:szCs w:val="18"/>
              </w:rPr>
              <w:t>6</w:t>
            </w:r>
            <w:r w:rsidRPr="00B03A64">
              <w:rPr>
                <w:rFonts w:ascii="Arial" w:hAnsi="Arial" w:cs="Arial"/>
                <w:sz w:val="18"/>
                <w:szCs w:val="18"/>
              </w:rPr>
              <w:t>a) kladná)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0A27B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600" w:rsidRPr="00B03A64" w:rsidRDefault="00620600" w:rsidP="000A2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0A27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0A27B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600" w:rsidRPr="00B03A64" w:rsidRDefault="00620600" w:rsidP="000A2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0A2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0600" w:rsidRPr="00B03A64" w:rsidRDefault="00620600" w:rsidP="00FB3127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používa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neoprávnene prostriedky ŠFRB</w:t>
            </w:r>
          </w:p>
          <w:p w:rsidR="00620600" w:rsidRPr="00B03A64" w:rsidRDefault="00620600" w:rsidP="00D12C35">
            <w:pPr>
              <w:spacing w:line="276" w:lineRule="auto"/>
              <w:ind w:firstLine="4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zadržiava </w:t>
            </w:r>
            <w:r w:rsidRPr="00B03A64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600" w:rsidRPr="00B03A64" w:rsidRDefault="00620600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51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20600" w:rsidRPr="00B03A64" w:rsidRDefault="00620600" w:rsidP="00513EB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EB7F31">
        <w:trPr>
          <w:cantSplit/>
        </w:trPr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0600" w:rsidRPr="00B03A64" w:rsidRDefault="00620600" w:rsidP="00D313BC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poskytuje ako predmet záložného práva majetok, ktorý  je majetkom štátu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600" w:rsidRPr="00B03A64" w:rsidRDefault="00620600" w:rsidP="008A15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600" w:rsidRPr="00B03A64" w:rsidRDefault="00620600" w:rsidP="003F55E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   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</w:r>
            <w:r w:rsidR="00414E6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B3127" w:rsidRPr="00B03A64" w:rsidRDefault="00FB3127" w:rsidP="00352CF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6A3611" w:rsidRPr="00B03A64" w:rsidRDefault="00325D09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B03A64" w:rsidRPr="00B03A64" w:rsidTr="00EB7F31">
        <w:trPr>
          <w:trHeight w:val="20"/>
        </w:trPr>
        <w:tc>
          <w:tcPr>
            <w:tcW w:w="9634" w:type="dxa"/>
            <w:vAlign w:val="center"/>
          </w:tcPr>
          <w:p w:rsidR="00CB6E24" w:rsidRPr="00B03A64" w:rsidRDefault="00CB6E24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napr. predloženie žiadosti z dôvodu odstránenia následkov živelnej udalosti v zmysle §15 ods. 23</w:t>
            </w:r>
            <w:r w:rsidR="00957576">
              <w:rPr>
                <w:rFonts w:ascii="Arial" w:hAnsi="Arial" w:cs="Arial"/>
                <w:sz w:val="18"/>
                <w:szCs w:val="18"/>
              </w:rPr>
              <w:t xml:space="preserve"> a 24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zákona a pod.</w:t>
            </w:r>
          </w:p>
          <w:p w:rsidR="00485937" w:rsidRDefault="00485937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A3721" w:rsidRPr="00B03A64" w:rsidRDefault="009A3721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85937" w:rsidRPr="00B03A64" w:rsidRDefault="00485937" w:rsidP="00281A24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E1364" w:rsidRPr="00B03A64" w:rsidRDefault="00BE1364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D28A2" w:rsidRPr="00B03A64" w:rsidRDefault="00F50953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03A64" w:rsidRPr="00B03A64" w:rsidTr="00EB7F31">
        <w:trPr>
          <w:trHeight w:val="793"/>
        </w:trPr>
        <w:tc>
          <w:tcPr>
            <w:tcW w:w="5000" w:type="pct"/>
          </w:tcPr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925" w:rsidRPr="00B03A64" w:rsidRDefault="00ED392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336D3" w:rsidRPr="00B03A64" w:rsidRDefault="00F60021" w:rsidP="00645D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Pre</w:t>
      </w:r>
      <w:r w:rsidR="00B336D3" w:rsidRPr="00B03A64">
        <w:rPr>
          <w:rFonts w:ascii="Arial" w:hAnsi="Arial" w:cs="Arial"/>
          <w:sz w:val="18"/>
          <w:szCs w:val="18"/>
        </w:rPr>
        <w:t xml:space="preserve">hlasujem, že všetky údaje v žiadosti sú uvedené pravdivo a správne a som si vedomý /á/ právnych následkov nepravdivého alebo neúplného vyplnenia. </w:t>
      </w:r>
    </w:p>
    <w:p w:rsidR="00ED3925" w:rsidRPr="00B03A64" w:rsidRDefault="00B336D3" w:rsidP="00512984">
      <w:pPr>
        <w:pStyle w:val="Zkladntext"/>
        <w:ind w:firstLine="709"/>
        <w:rPr>
          <w:rFonts w:cs="Arial"/>
          <w:sz w:val="18"/>
          <w:szCs w:val="18"/>
        </w:rPr>
      </w:pPr>
      <w:r w:rsidRPr="00B03A64">
        <w:rPr>
          <w:rFonts w:cs="Arial"/>
          <w:sz w:val="18"/>
          <w:szCs w:val="18"/>
        </w:rPr>
        <w:t>Súhlasím so spracovaním osobných údajov uvedených v žiadosti pre účely poskytnutia podpory zo ŠFRB.</w:t>
      </w:r>
    </w:p>
    <w:p w:rsidR="00645D21" w:rsidRPr="00B03A64" w:rsidRDefault="00645D21" w:rsidP="00645D21">
      <w:pPr>
        <w:pStyle w:val="Zkladntext"/>
        <w:spacing w:before="0"/>
        <w:rPr>
          <w:rFonts w:cs="Arial"/>
          <w:sz w:val="18"/>
          <w:szCs w:val="18"/>
        </w:rPr>
      </w:pPr>
    </w:p>
    <w:p w:rsidR="00645D21" w:rsidRPr="00B03A64" w:rsidRDefault="00645D21" w:rsidP="006C4BB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Som si vedomý, že Štátny fond rozvoja bývania je oprávnený poskytnúť podporu podľa zákona</w:t>
      </w:r>
      <w:r w:rsidR="006C4BB5" w:rsidRPr="00B03A64">
        <w:rPr>
          <w:rFonts w:ascii="Arial" w:hAnsi="Arial" w:cs="Arial"/>
          <w:sz w:val="18"/>
          <w:szCs w:val="18"/>
        </w:rPr>
        <w:t xml:space="preserve"> </w:t>
      </w:r>
      <w:r w:rsidR="00D82AD9" w:rsidRPr="00B03A64">
        <w:rPr>
          <w:rFonts w:ascii="Arial" w:hAnsi="Arial" w:cs="Arial"/>
          <w:sz w:val="18"/>
          <w:szCs w:val="18"/>
        </w:rPr>
        <w:t>č. 150/2013 Z. z. o Štátnom fonde rozvoja bývania v znení neskorších predpisov</w:t>
      </w:r>
      <w:r w:rsidRPr="00B03A64">
        <w:rPr>
          <w:rFonts w:ascii="Arial" w:hAnsi="Arial" w:cs="Arial"/>
          <w:sz w:val="18"/>
          <w:szCs w:val="18"/>
        </w:rPr>
        <w:t xml:space="preserve"> len v prípade, že bolo preukázane splnenie podmienok upravených týmto zákonom. V nadväznosti na uvedené a pre preukázanie zákonom upravených podmienok poskytujem Štátnemu fondu rozvoja bývania doklady, ktoré upravuje vyhláška MDV č.</w:t>
      </w:r>
      <w:r w:rsidR="006C4BB5" w:rsidRPr="00B03A64">
        <w:rPr>
          <w:rFonts w:ascii="Arial" w:hAnsi="Arial" w:cs="Arial"/>
          <w:sz w:val="18"/>
          <w:szCs w:val="18"/>
        </w:rPr>
        <w:t xml:space="preserve"> 284/2013 </w:t>
      </w:r>
      <w:r w:rsidRPr="00B03A64">
        <w:rPr>
          <w:rFonts w:ascii="Arial" w:hAnsi="Arial" w:cs="Arial"/>
          <w:sz w:val="18"/>
          <w:szCs w:val="18"/>
        </w:rPr>
        <w:t>Z. z.</w:t>
      </w:r>
      <w:r w:rsidR="006C4BB5" w:rsidRPr="00B03A64">
        <w:rPr>
          <w:rFonts w:ascii="Arial" w:hAnsi="Arial" w:cs="Arial"/>
          <w:sz w:val="18"/>
          <w:szCs w:val="18"/>
        </w:rPr>
        <w:t xml:space="preserve"> v znení neskorších predpisov.</w:t>
      </w:r>
      <w:r w:rsidRPr="00B03A64">
        <w:rPr>
          <w:rFonts w:ascii="Arial" w:hAnsi="Arial" w:cs="Arial"/>
          <w:sz w:val="18"/>
          <w:szCs w:val="18"/>
        </w:rPr>
        <w:t xml:space="preserve"> </w:t>
      </w:r>
    </w:p>
    <w:p w:rsidR="00645D21" w:rsidRPr="00B03A64" w:rsidRDefault="00645D21" w:rsidP="00512984">
      <w:pPr>
        <w:spacing w:before="120" w:line="276" w:lineRule="auto"/>
        <w:ind w:firstLine="709"/>
        <w:jc w:val="both"/>
        <w:rPr>
          <w:rFonts w:ascii="Arial" w:hAnsi="Arial"/>
        </w:rPr>
      </w:pPr>
      <w:r w:rsidRPr="00B03A64">
        <w:rPr>
          <w:rFonts w:ascii="Arial" w:hAnsi="Arial" w:cs="Arial"/>
          <w:sz w:val="18"/>
          <w:szCs w:val="18"/>
        </w:rPr>
        <w:t>Súhlasím so spracúvaním fotokópií dokladov preukazujúcich splnenie podmienok pre poskytnutie podpory po dobu platnosti zmluvného vzťahu</w:t>
      </w:r>
      <w:r w:rsidR="00420975" w:rsidRPr="00B03A64">
        <w:rPr>
          <w:rFonts w:ascii="Arial" w:hAnsi="Arial" w:cs="Arial"/>
          <w:sz w:val="18"/>
          <w:szCs w:val="18"/>
        </w:rPr>
        <w:t>.</w:t>
      </w:r>
    </w:p>
    <w:p w:rsidR="007057BD" w:rsidRDefault="007057BD" w:rsidP="00352CF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A3721" w:rsidRDefault="009A3721" w:rsidP="00352CF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A3721" w:rsidRPr="00B03A64" w:rsidRDefault="009A3721" w:rsidP="00352CF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57BD" w:rsidRPr="00B03A64" w:rsidRDefault="00382E00" w:rsidP="00762009">
      <w:pPr>
        <w:spacing w:line="276" w:lineRule="auto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8"/>
      </w:tblGrid>
      <w:tr w:rsidR="00B03A64" w:rsidRPr="00B03A64" w:rsidTr="007057BD">
        <w:trPr>
          <w:trHeight w:val="1396"/>
        </w:trPr>
        <w:tc>
          <w:tcPr>
            <w:tcW w:w="5040" w:type="dxa"/>
            <w:shd w:val="clear" w:color="auto" w:fill="FFFFFF"/>
            <w:vAlign w:val="center"/>
          </w:tcPr>
          <w:p w:rsidR="00AB65FF" w:rsidRPr="00B03A64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FFFFFF"/>
            <w:vAlign w:val="center"/>
          </w:tcPr>
          <w:p w:rsidR="00AB65FF" w:rsidRPr="00B03A64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7057BD">
        <w:trPr>
          <w:trHeight w:val="364"/>
        </w:trPr>
        <w:tc>
          <w:tcPr>
            <w:tcW w:w="5040" w:type="dxa"/>
            <w:shd w:val="clear" w:color="auto" w:fill="BFBFBF"/>
            <w:vAlign w:val="bottom"/>
          </w:tcPr>
          <w:p w:rsidR="0070653C" w:rsidRPr="00B03A64" w:rsidRDefault="0070653C" w:rsidP="008B21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 w:rsidR="0078114B" w:rsidRPr="00B03A64">
              <w:rPr>
                <w:rFonts w:ascii="Arial" w:hAnsi="Arial"/>
                <w:b/>
                <w:sz w:val="18"/>
                <w:szCs w:val="18"/>
              </w:rPr>
              <w:t>)</w:t>
            </w:r>
            <w:r w:rsidR="00645D21"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(</w:t>
            </w:r>
            <w:r w:rsidR="008B21E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08" w:type="dxa"/>
            <w:shd w:val="clear" w:color="auto" w:fill="BFBFBF"/>
            <w:vAlign w:val="bottom"/>
          </w:tcPr>
          <w:p w:rsidR="0070653C" w:rsidRPr="00B03A64" w:rsidRDefault="0070653C" w:rsidP="007F7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Pečiatka</w:t>
            </w:r>
            <w:r w:rsidR="0091659C" w:rsidRPr="00B03A64">
              <w:rPr>
                <w:rFonts w:ascii="Arial" w:hAnsi="Arial" w:cs="Arial"/>
                <w:b/>
                <w:sz w:val="18"/>
                <w:szCs w:val="18"/>
              </w:rPr>
              <w:t xml:space="preserve"> obce/</w:t>
            </w:r>
            <w:r w:rsidR="00512984" w:rsidRPr="00B03A64">
              <w:rPr>
                <w:rFonts w:ascii="Arial" w:hAnsi="Arial" w:cs="Arial"/>
                <w:b/>
                <w:sz w:val="18"/>
                <w:szCs w:val="18"/>
              </w:rPr>
              <w:t>mesta/</w:t>
            </w:r>
            <w:r w:rsidR="0091659C" w:rsidRPr="00B03A64">
              <w:rPr>
                <w:rFonts w:ascii="Arial" w:hAnsi="Arial" w:cs="Arial"/>
                <w:b/>
                <w:sz w:val="18"/>
                <w:szCs w:val="18"/>
              </w:rPr>
              <w:t>samosprávneho kraja</w:t>
            </w:r>
          </w:p>
        </w:tc>
      </w:tr>
    </w:tbl>
    <w:p w:rsidR="003B38A5" w:rsidRPr="00B03A64" w:rsidRDefault="003B38A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4E6EEB" w:rsidRPr="00B03A64" w:rsidRDefault="004E6EEB" w:rsidP="00352CFD">
      <w:pPr>
        <w:spacing w:line="276" w:lineRule="auto"/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sz w:val="16"/>
          <w:szCs w:val="16"/>
        </w:rPr>
        <w:t>Vysvetlivky:</w:t>
      </w:r>
    </w:p>
    <w:p w:rsidR="00061724" w:rsidRPr="0072528C" w:rsidRDefault="00D12C35" w:rsidP="0072528C">
      <w:pPr>
        <w:pStyle w:val="Odsekzoznamu"/>
        <w:numPr>
          <w:ilvl w:val="0"/>
          <w:numId w:val="32"/>
        </w:numPr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správne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označte </w:t>
      </w:r>
      <w:proofErr w:type="spellStart"/>
      <w:r w:rsidRPr="0072528C">
        <w:rPr>
          <w:rFonts w:ascii="Arial" w:hAnsi="Arial" w:cs="Arial"/>
          <w:sz w:val="16"/>
          <w:szCs w:val="16"/>
        </w:rPr>
        <w:t>krížikom</w:t>
      </w:r>
      <w:proofErr w:type="spellEnd"/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žiadateľ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označí požadovaný </w:t>
      </w:r>
      <w:proofErr w:type="spellStart"/>
      <w:r w:rsidRPr="0072528C">
        <w:rPr>
          <w:rFonts w:ascii="Arial" w:hAnsi="Arial" w:cs="Arial"/>
          <w:sz w:val="16"/>
          <w:szCs w:val="16"/>
        </w:rPr>
        <w:t>spôsob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financovania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– jednu, </w:t>
      </w:r>
      <w:proofErr w:type="spellStart"/>
      <w:r w:rsidRPr="0072528C">
        <w:rPr>
          <w:rFonts w:ascii="Arial" w:hAnsi="Arial" w:cs="Arial"/>
          <w:sz w:val="16"/>
          <w:szCs w:val="16"/>
        </w:rPr>
        <w:t>alebo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dve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2528C">
        <w:rPr>
          <w:rFonts w:ascii="Arial" w:hAnsi="Arial" w:cs="Arial"/>
          <w:sz w:val="16"/>
          <w:szCs w:val="16"/>
        </w:rPr>
        <w:t>možnosti  v </w:t>
      </w:r>
      <w:proofErr w:type="spellStart"/>
      <w:r w:rsidRPr="0072528C">
        <w:rPr>
          <w:rFonts w:ascii="Arial" w:hAnsi="Arial" w:cs="Arial"/>
          <w:sz w:val="16"/>
          <w:szCs w:val="16"/>
        </w:rPr>
        <w:t>súlade</w:t>
      </w:r>
      <w:proofErr w:type="spellEnd"/>
      <w:proofErr w:type="gramEnd"/>
      <w:r w:rsidRPr="0072528C">
        <w:rPr>
          <w:rFonts w:ascii="Arial" w:hAnsi="Arial" w:cs="Arial"/>
          <w:sz w:val="16"/>
          <w:szCs w:val="16"/>
        </w:rPr>
        <w:t xml:space="preserve"> s </w:t>
      </w:r>
      <w:proofErr w:type="spellStart"/>
      <w:r w:rsidRPr="0072528C">
        <w:rPr>
          <w:rFonts w:ascii="Arial" w:hAnsi="Arial" w:cs="Arial"/>
          <w:sz w:val="16"/>
          <w:szCs w:val="16"/>
        </w:rPr>
        <w:t>odsúhlaseným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spôsobom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financovania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obecným </w:t>
      </w:r>
      <w:proofErr w:type="spellStart"/>
      <w:r w:rsidRPr="0072528C">
        <w:rPr>
          <w:rFonts w:ascii="Arial" w:hAnsi="Arial" w:cs="Arial"/>
          <w:sz w:val="16"/>
          <w:szCs w:val="16"/>
        </w:rPr>
        <w:t>zastupiteľstvom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 (</w:t>
      </w:r>
      <w:proofErr w:type="spellStart"/>
      <w:r w:rsidRPr="0072528C">
        <w:rPr>
          <w:rFonts w:ascii="Arial" w:hAnsi="Arial" w:cs="Arial"/>
          <w:sz w:val="16"/>
          <w:szCs w:val="16"/>
        </w:rPr>
        <w:t>zastupiteľstvom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samosprávneho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kraja</w:t>
      </w:r>
      <w:proofErr w:type="spellEnd"/>
      <w:r w:rsidRPr="0072528C">
        <w:rPr>
          <w:rFonts w:ascii="Arial" w:hAnsi="Arial" w:cs="Arial"/>
          <w:sz w:val="16"/>
          <w:szCs w:val="16"/>
        </w:rPr>
        <w:t>)</w:t>
      </w:r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tabuľku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B2 vyplní </w:t>
      </w:r>
      <w:proofErr w:type="spellStart"/>
      <w:r w:rsidRPr="0072528C">
        <w:rPr>
          <w:rFonts w:ascii="Arial" w:hAnsi="Arial" w:cs="Arial"/>
          <w:sz w:val="16"/>
          <w:szCs w:val="16"/>
        </w:rPr>
        <w:t>žiadateľ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2528C">
        <w:rPr>
          <w:rFonts w:ascii="Arial" w:hAnsi="Arial" w:cs="Arial"/>
          <w:sz w:val="16"/>
          <w:szCs w:val="16"/>
        </w:rPr>
        <w:t>ktorý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2528C">
        <w:rPr>
          <w:rFonts w:ascii="Arial" w:hAnsi="Arial" w:cs="Arial"/>
          <w:sz w:val="16"/>
          <w:szCs w:val="16"/>
        </w:rPr>
        <w:t>označil  požadovaný</w:t>
      </w:r>
      <w:proofErr w:type="gramEnd"/>
      <w:r w:rsidRPr="007252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72528C">
        <w:rPr>
          <w:rFonts w:ascii="Arial" w:hAnsi="Arial" w:cs="Arial"/>
          <w:sz w:val="16"/>
          <w:szCs w:val="16"/>
        </w:rPr>
        <w:t>spôsob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72528C">
        <w:rPr>
          <w:rFonts w:ascii="Arial" w:hAnsi="Arial" w:cs="Arial"/>
          <w:sz w:val="16"/>
          <w:szCs w:val="16"/>
        </w:rPr>
        <w:t>financovania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</w:p>
    <w:p w:rsidR="007330AF" w:rsidRDefault="007330AF" w:rsidP="0072528C">
      <w:pPr>
        <w:numPr>
          <w:ilvl w:val="1"/>
          <w:numId w:val="33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 úverom bez požiadavky na dotáciu alebo</w:t>
      </w:r>
    </w:p>
    <w:p w:rsidR="007330AF" w:rsidRDefault="007330AF" w:rsidP="0072528C">
      <w:pPr>
        <w:numPr>
          <w:ilvl w:val="1"/>
          <w:numId w:val="33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 úverom v prípade, ak nebude dotácia priznaná (v tomto prípade žiadateľ vypĺňa tabuľku B1 aj B2)</w:t>
      </w:r>
    </w:p>
    <w:p w:rsidR="007330AF" w:rsidRPr="0072528C" w:rsidRDefault="0072528C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528C">
        <w:rPr>
          <w:rFonts w:ascii="Arial" w:hAnsi="Arial" w:cs="Arial"/>
          <w:sz w:val="16"/>
          <w:szCs w:val="16"/>
        </w:rPr>
        <w:t>v </w:t>
      </w:r>
      <w:proofErr w:type="spellStart"/>
      <w:r w:rsidRPr="0072528C">
        <w:rPr>
          <w:rFonts w:ascii="Arial" w:hAnsi="Arial" w:cs="Arial"/>
          <w:sz w:val="16"/>
          <w:szCs w:val="16"/>
        </w:rPr>
        <w:t>prípade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5CE9">
        <w:rPr>
          <w:rFonts w:ascii="Arial" w:hAnsi="Arial" w:cs="Arial"/>
          <w:sz w:val="16"/>
          <w:szCs w:val="16"/>
        </w:rPr>
        <w:t>obstarania</w:t>
      </w:r>
      <w:proofErr w:type="spellEnd"/>
      <w:r w:rsidR="00285C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5CE9">
        <w:rPr>
          <w:rFonts w:ascii="Arial" w:hAnsi="Arial" w:cs="Arial"/>
          <w:sz w:val="16"/>
          <w:szCs w:val="16"/>
        </w:rPr>
        <w:t>technickej</w:t>
      </w:r>
      <w:proofErr w:type="spellEnd"/>
      <w:r w:rsidR="00285CE9">
        <w:rPr>
          <w:rFonts w:ascii="Arial" w:hAnsi="Arial" w:cs="Arial"/>
          <w:sz w:val="16"/>
          <w:szCs w:val="16"/>
        </w:rPr>
        <w:t xml:space="preserve"> vybavenosti</w:t>
      </w:r>
      <w:r w:rsidRPr="0072528C">
        <w:rPr>
          <w:rFonts w:ascii="Arial" w:hAnsi="Arial" w:cs="Arial"/>
          <w:sz w:val="16"/>
          <w:szCs w:val="16"/>
        </w:rPr>
        <w:t xml:space="preserve"> na základe </w:t>
      </w:r>
      <w:proofErr w:type="spellStart"/>
      <w:r w:rsidRPr="0072528C">
        <w:rPr>
          <w:rFonts w:ascii="Arial" w:hAnsi="Arial" w:cs="Arial"/>
          <w:sz w:val="16"/>
          <w:szCs w:val="16"/>
        </w:rPr>
        <w:t>zmluvy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 </w:t>
      </w:r>
      <w:proofErr w:type="spellStart"/>
      <w:r w:rsidRPr="0072528C">
        <w:rPr>
          <w:rFonts w:ascii="Arial" w:hAnsi="Arial" w:cs="Arial"/>
          <w:sz w:val="16"/>
          <w:szCs w:val="16"/>
        </w:rPr>
        <w:t>budúcej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kúpnej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zmluve</w:t>
      </w:r>
      <w:proofErr w:type="spellEnd"/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528C">
        <w:rPr>
          <w:rFonts w:ascii="Arial" w:hAnsi="Arial" w:cs="Arial"/>
          <w:sz w:val="16"/>
          <w:szCs w:val="16"/>
        </w:rPr>
        <w:t xml:space="preserve">podpis </w:t>
      </w:r>
      <w:proofErr w:type="spellStart"/>
      <w:r w:rsidRPr="0072528C">
        <w:rPr>
          <w:rFonts w:ascii="Arial" w:hAnsi="Arial" w:cs="Arial"/>
          <w:sz w:val="16"/>
          <w:szCs w:val="16"/>
        </w:rPr>
        <w:t>osvedčiť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notárom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alebo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matrikou</w:t>
      </w:r>
    </w:p>
    <w:sectPr w:rsidR="007330AF" w:rsidRPr="0072528C" w:rsidSect="00D126F9">
      <w:headerReference w:type="default" r:id="rId11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6E" w:rsidRDefault="00414E6E">
      <w:r>
        <w:separator/>
      </w:r>
    </w:p>
  </w:endnote>
  <w:endnote w:type="continuationSeparator" w:id="0">
    <w:p w:rsidR="00414E6E" w:rsidRDefault="0041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0C" w:rsidRPr="005A0380" w:rsidRDefault="004B310C" w:rsidP="00061724">
    <w:pPr>
      <w:pStyle w:val="Pta"/>
      <w:rPr>
        <w:sz w:val="24"/>
        <w:szCs w:val="24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PO-</w:t>
    </w:r>
    <w:r w:rsidRPr="00A4133A">
      <w:rPr>
        <w:rFonts w:ascii="Arial" w:hAnsi="Arial" w:cs="Arial"/>
        <w:color w:val="808080"/>
        <w:sz w:val="18"/>
        <w:szCs w:val="18"/>
      </w:rPr>
      <w:t>NB</w:t>
    </w:r>
    <w:r>
      <w:rPr>
        <w:rFonts w:ascii="Arial" w:hAnsi="Arial" w:cs="Arial"/>
        <w:color w:val="808080"/>
        <w:sz w:val="18"/>
        <w:szCs w:val="18"/>
      </w:rPr>
      <w:t xml:space="preserve"> kúpa technickej vybavenosti-OBEC_01_2018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F5011D">
      <w:rPr>
        <w:rFonts w:ascii="Arial" w:hAnsi="Arial" w:cs="Arial"/>
        <w:noProof/>
      </w:rPr>
      <w:t>5</w:t>
    </w:r>
    <w:r w:rsidRPr="00F10D58">
      <w:rPr>
        <w:rFonts w:ascii="Arial" w:hAnsi="Arial" w:cs="Arial"/>
      </w:rPr>
      <w:fldChar w:fldCharType="end"/>
    </w:r>
  </w:p>
  <w:p w:rsidR="004B310C" w:rsidRPr="00336938" w:rsidRDefault="004B310C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4B310C" w:rsidRDefault="004B310C" w:rsidP="00336938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0C" w:rsidRPr="005A0380" w:rsidRDefault="004B310C" w:rsidP="00ED2A00">
    <w:pPr>
      <w:pStyle w:val="Pta"/>
      <w:rPr>
        <w:sz w:val="24"/>
        <w:szCs w:val="24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PO-</w:t>
    </w:r>
    <w:r w:rsidRPr="00A4133A">
      <w:rPr>
        <w:rFonts w:ascii="Arial" w:hAnsi="Arial" w:cs="Arial"/>
        <w:color w:val="808080"/>
        <w:sz w:val="18"/>
        <w:szCs w:val="18"/>
      </w:rPr>
      <w:t>NB</w:t>
    </w:r>
    <w:r>
      <w:rPr>
        <w:rFonts w:ascii="Arial" w:hAnsi="Arial" w:cs="Arial"/>
        <w:color w:val="808080"/>
        <w:sz w:val="18"/>
        <w:szCs w:val="18"/>
      </w:rPr>
      <w:t xml:space="preserve"> </w:t>
    </w:r>
    <w:r w:rsidRPr="00A4133A">
      <w:rPr>
        <w:rFonts w:ascii="Arial" w:hAnsi="Arial" w:cs="Arial"/>
        <w:color w:val="808080"/>
        <w:sz w:val="18"/>
        <w:szCs w:val="18"/>
      </w:rPr>
      <w:t>kúpa</w:t>
    </w:r>
    <w:r>
      <w:rPr>
        <w:rFonts w:ascii="Arial" w:hAnsi="Arial" w:cs="Arial"/>
        <w:color w:val="808080"/>
        <w:sz w:val="18"/>
        <w:szCs w:val="18"/>
      </w:rPr>
      <w:t xml:space="preserve"> technickej vybavenosti</w:t>
    </w:r>
    <w:r w:rsidRPr="00A4133A">
      <w:rPr>
        <w:rFonts w:ascii="Arial" w:hAnsi="Arial" w:cs="Arial"/>
        <w:color w:val="808080"/>
        <w:sz w:val="18"/>
        <w:szCs w:val="18"/>
      </w:rPr>
      <w:t>-OBEC_01_</w:t>
    </w:r>
    <w:r>
      <w:rPr>
        <w:rFonts w:ascii="Arial" w:hAnsi="Arial" w:cs="Arial"/>
        <w:color w:val="808080"/>
        <w:sz w:val="18"/>
        <w:szCs w:val="18"/>
      </w:rPr>
      <w:t>2018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F5011D">
      <w:rPr>
        <w:rFonts w:ascii="Arial" w:hAnsi="Arial" w:cs="Arial"/>
        <w:noProof/>
      </w:rPr>
      <w:t>1</w:t>
    </w:r>
    <w:r w:rsidRPr="00F10D58">
      <w:rPr>
        <w:rFonts w:ascii="Arial" w:hAnsi="Arial" w:cs="Arial"/>
      </w:rPr>
      <w:fldChar w:fldCharType="end"/>
    </w:r>
  </w:p>
  <w:p w:rsidR="004B310C" w:rsidRPr="00ED2A00" w:rsidRDefault="004B310C" w:rsidP="00ED2A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6E" w:rsidRDefault="00414E6E">
      <w:r>
        <w:separator/>
      </w:r>
    </w:p>
  </w:footnote>
  <w:footnote w:type="continuationSeparator" w:id="0">
    <w:p w:rsidR="00414E6E" w:rsidRDefault="0041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4B310C" w:rsidTr="00E04C06">
      <w:trPr>
        <w:trHeight w:val="1276"/>
      </w:trPr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B310C" w:rsidRDefault="004B310C" w:rsidP="007D2800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190750" cy="828675"/>
                <wp:effectExtent l="0" t="0" r="0" b="9525"/>
                <wp:docPr id="4" name="Obrázok 4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B310C" w:rsidRDefault="004B310C" w:rsidP="007D2800">
          <w:pPr>
            <w:pStyle w:val="Hlavika"/>
            <w:jc w:val="right"/>
            <w:rPr>
              <w:rFonts w:ascii="Arial" w:eastAsia="Calibri" w:hAnsi="Arial" w:cs="Arial"/>
              <w:b/>
            </w:rPr>
          </w:pPr>
        </w:p>
      </w:tc>
    </w:tr>
  </w:tbl>
  <w:p w:rsidR="004B310C" w:rsidRDefault="004B310C" w:rsidP="00733217">
    <w:pPr>
      <w:pStyle w:val="Hlavika"/>
      <w:rPr>
        <w:rFonts w:ascii="Arial" w:hAnsi="Arial" w:cs="Arial"/>
      </w:rPr>
    </w:pPr>
    <w:r>
      <w:t xml:space="preserve">                                                                                                                      </w:t>
    </w:r>
    <w:r>
      <w:rPr>
        <w:rFonts w:ascii="Arial" w:hAnsi="Arial" w:cs="Arial"/>
      </w:rPr>
      <w:t xml:space="preserve">Platnosť dokumentu od: 1. 1. 2018  </w:t>
    </w:r>
  </w:p>
  <w:p w:rsidR="004B310C" w:rsidRDefault="004B310C" w:rsidP="00733217">
    <w:pPr>
      <w:pStyle w:val="Hlavika"/>
    </w:pPr>
  </w:p>
  <w:p w:rsidR="004B310C" w:rsidRPr="00733217" w:rsidRDefault="004B310C" w:rsidP="0073321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10C" w:rsidRPr="00CF6A11" w:rsidRDefault="004B310C" w:rsidP="002036A5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4B310C" w:rsidRDefault="004B310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AE"/>
    <w:multiLevelType w:val="hybridMultilevel"/>
    <w:tmpl w:val="309A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649"/>
    <w:multiLevelType w:val="hybridMultilevel"/>
    <w:tmpl w:val="96A0DF2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06E"/>
    <w:multiLevelType w:val="hybridMultilevel"/>
    <w:tmpl w:val="945AA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5677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44CFD"/>
    <w:multiLevelType w:val="hybridMultilevel"/>
    <w:tmpl w:val="A942D3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B75"/>
    <w:multiLevelType w:val="hybridMultilevel"/>
    <w:tmpl w:val="FA505E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8" w15:restartNumberingAfterBreak="0">
    <w:nsid w:val="31833A98"/>
    <w:multiLevelType w:val="hybridMultilevel"/>
    <w:tmpl w:val="E6A4A8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0712D"/>
    <w:multiLevelType w:val="hybridMultilevel"/>
    <w:tmpl w:val="4282E09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F54B3"/>
    <w:multiLevelType w:val="hybridMultilevel"/>
    <w:tmpl w:val="AF3AB1A6"/>
    <w:lvl w:ilvl="0" w:tplc="42481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7CE1FEC"/>
    <w:multiLevelType w:val="hybridMultilevel"/>
    <w:tmpl w:val="D69CD5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13E5D"/>
    <w:multiLevelType w:val="hybridMultilevel"/>
    <w:tmpl w:val="549A297C"/>
    <w:lvl w:ilvl="0" w:tplc="04050001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13" w15:restartNumberingAfterBreak="0">
    <w:nsid w:val="5D9E2E8D"/>
    <w:multiLevelType w:val="hybridMultilevel"/>
    <w:tmpl w:val="145C5CE4"/>
    <w:lvl w:ilvl="0" w:tplc="3C62D3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B03B7"/>
    <w:multiLevelType w:val="hybridMultilevel"/>
    <w:tmpl w:val="69CAD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37040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6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7" w15:restartNumberingAfterBreak="0">
    <w:nsid w:val="79934BAF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7AC95635"/>
    <w:multiLevelType w:val="hybridMultilevel"/>
    <w:tmpl w:val="EB129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30397"/>
    <w:multiLevelType w:val="hybridMultilevel"/>
    <w:tmpl w:val="549A297C"/>
    <w:lvl w:ilvl="0" w:tplc="51F0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63A45"/>
    <w:multiLevelType w:val="hybridMultilevel"/>
    <w:tmpl w:val="77AEF3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8C4343"/>
    <w:multiLevelType w:val="hybridMultilevel"/>
    <w:tmpl w:val="3D347E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  <w:num w:numId="14">
    <w:abstractNumId w:val="21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73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45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2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80" w:hanging="2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0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024F8"/>
    <w:rsid w:val="0000516C"/>
    <w:rsid w:val="0001515B"/>
    <w:rsid w:val="00016574"/>
    <w:rsid w:val="00020216"/>
    <w:rsid w:val="00031869"/>
    <w:rsid w:val="000331CE"/>
    <w:rsid w:val="0003594D"/>
    <w:rsid w:val="00036097"/>
    <w:rsid w:val="0004113B"/>
    <w:rsid w:val="0004124F"/>
    <w:rsid w:val="00042780"/>
    <w:rsid w:val="000434FA"/>
    <w:rsid w:val="000443BF"/>
    <w:rsid w:val="00044862"/>
    <w:rsid w:val="00052700"/>
    <w:rsid w:val="00055C4A"/>
    <w:rsid w:val="00056B8D"/>
    <w:rsid w:val="0006096B"/>
    <w:rsid w:val="00061724"/>
    <w:rsid w:val="000712B1"/>
    <w:rsid w:val="0007348E"/>
    <w:rsid w:val="00073A2A"/>
    <w:rsid w:val="000762E3"/>
    <w:rsid w:val="000772B6"/>
    <w:rsid w:val="00084B6B"/>
    <w:rsid w:val="000900BE"/>
    <w:rsid w:val="000907F7"/>
    <w:rsid w:val="00091375"/>
    <w:rsid w:val="00093B9A"/>
    <w:rsid w:val="00094B04"/>
    <w:rsid w:val="000A27B2"/>
    <w:rsid w:val="000A398E"/>
    <w:rsid w:val="000A427F"/>
    <w:rsid w:val="000A4F72"/>
    <w:rsid w:val="000A7278"/>
    <w:rsid w:val="000B0427"/>
    <w:rsid w:val="000B1CEA"/>
    <w:rsid w:val="000B47B8"/>
    <w:rsid w:val="000C4AF9"/>
    <w:rsid w:val="000C7939"/>
    <w:rsid w:val="000D04AF"/>
    <w:rsid w:val="000D279F"/>
    <w:rsid w:val="000E3555"/>
    <w:rsid w:val="000F6C75"/>
    <w:rsid w:val="00101DA5"/>
    <w:rsid w:val="00105B2F"/>
    <w:rsid w:val="00120861"/>
    <w:rsid w:val="00123341"/>
    <w:rsid w:val="0012577C"/>
    <w:rsid w:val="00125C29"/>
    <w:rsid w:val="00127BCE"/>
    <w:rsid w:val="00131CD9"/>
    <w:rsid w:val="0013359A"/>
    <w:rsid w:val="00134472"/>
    <w:rsid w:val="00135C7A"/>
    <w:rsid w:val="00141D3F"/>
    <w:rsid w:val="00144CD5"/>
    <w:rsid w:val="00146E6C"/>
    <w:rsid w:val="00147BC3"/>
    <w:rsid w:val="00147C7B"/>
    <w:rsid w:val="00155A1F"/>
    <w:rsid w:val="00164140"/>
    <w:rsid w:val="001734F9"/>
    <w:rsid w:val="00184E5C"/>
    <w:rsid w:val="00190D41"/>
    <w:rsid w:val="00191D4A"/>
    <w:rsid w:val="00191FCE"/>
    <w:rsid w:val="001934EF"/>
    <w:rsid w:val="00193C11"/>
    <w:rsid w:val="00195AAC"/>
    <w:rsid w:val="00197523"/>
    <w:rsid w:val="001A3CFA"/>
    <w:rsid w:val="001A4411"/>
    <w:rsid w:val="001A62C4"/>
    <w:rsid w:val="001A658D"/>
    <w:rsid w:val="001B05CB"/>
    <w:rsid w:val="001B45E9"/>
    <w:rsid w:val="001B59E8"/>
    <w:rsid w:val="001C0155"/>
    <w:rsid w:val="001C0BD8"/>
    <w:rsid w:val="001C0EC7"/>
    <w:rsid w:val="001C5051"/>
    <w:rsid w:val="001C655E"/>
    <w:rsid w:val="001D01CB"/>
    <w:rsid w:val="001D53A7"/>
    <w:rsid w:val="001D5C99"/>
    <w:rsid w:val="001D6D41"/>
    <w:rsid w:val="001E269D"/>
    <w:rsid w:val="001E6B18"/>
    <w:rsid w:val="001E7A37"/>
    <w:rsid w:val="001F00BE"/>
    <w:rsid w:val="001F0E3B"/>
    <w:rsid w:val="001F1F76"/>
    <w:rsid w:val="001F2351"/>
    <w:rsid w:val="001F51A5"/>
    <w:rsid w:val="001F583F"/>
    <w:rsid w:val="001F646C"/>
    <w:rsid w:val="001F7CD3"/>
    <w:rsid w:val="002036A5"/>
    <w:rsid w:val="002042FB"/>
    <w:rsid w:val="00211917"/>
    <w:rsid w:val="00213426"/>
    <w:rsid w:val="0022375E"/>
    <w:rsid w:val="0022420D"/>
    <w:rsid w:val="00230007"/>
    <w:rsid w:val="0023318A"/>
    <w:rsid w:val="0023534C"/>
    <w:rsid w:val="0023622E"/>
    <w:rsid w:val="002365D2"/>
    <w:rsid w:val="00242655"/>
    <w:rsid w:val="00242E89"/>
    <w:rsid w:val="00243FCB"/>
    <w:rsid w:val="00250BC1"/>
    <w:rsid w:val="00251289"/>
    <w:rsid w:val="00251299"/>
    <w:rsid w:val="0025177A"/>
    <w:rsid w:val="00254D47"/>
    <w:rsid w:val="00256252"/>
    <w:rsid w:val="002663C3"/>
    <w:rsid w:val="00267BDE"/>
    <w:rsid w:val="00270499"/>
    <w:rsid w:val="0027196F"/>
    <w:rsid w:val="00280527"/>
    <w:rsid w:val="00281A24"/>
    <w:rsid w:val="00285428"/>
    <w:rsid w:val="00285CE9"/>
    <w:rsid w:val="0029024B"/>
    <w:rsid w:val="0029365E"/>
    <w:rsid w:val="002978DF"/>
    <w:rsid w:val="002A1014"/>
    <w:rsid w:val="002A2377"/>
    <w:rsid w:val="002A2C60"/>
    <w:rsid w:val="002A3761"/>
    <w:rsid w:val="002A4342"/>
    <w:rsid w:val="002A7336"/>
    <w:rsid w:val="002A7CD5"/>
    <w:rsid w:val="002A7D17"/>
    <w:rsid w:val="002A7DCF"/>
    <w:rsid w:val="002B35B0"/>
    <w:rsid w:val="002C1E9A"/>
    <w:rsid w:val="002C1F24"/>
    <w:rsid w:val="002C6519"/>
    <w:rsid w:val="002D0002"/>
    <w:rsid w:val="002D1D90"/>
    <w:rsid w:val="002D258D"/>
    <w:rsid w:val="002D6237"/>
    <w:rsid w:val="002D642E"/>
    <w:rsid w:val="002D68C2"/>
    <w:rsid w:val="002D6C2F"/>
    <w:rsid w:val="002E2540"/>
    <w:rsid w:val="002E5E7E"/>
    <w:rsid w:val="002E75A6"/>
    <w:rsid w:val="002F17D3"/>
    <w:rsid w:val="002F455E"/>
    <w:rsid w:val="002F68A8"/>
    <w:rsid w:val="0030790A"/>
    <w:rsid w:val="003079C4"/>
    <w:rsid w:val="00310D53"/>
    <w:rsid w:val="00313F71"/>
    <w:rsid w:val="00316D90"/>
    <w:rsid w:val="00323D31"/>
    <w:rsid w:val="00325D09"/>
    <w:rsid w:val="00331037"/>
    <w:rsid w:val="00331A04"/>
    <w:rsid w:val="00336938"/>
    <w:rsid w:val="00341B6B"/>
    <w:rsid w:val="0034208B"/>
    <w:rsid w:val="00352CFD"/>
    <w:rsid w:val="00355890"/>
    <w:rsid w:val="00356EAD"/>
    <w:rsid w:val="003622CB"/>
    <w:rsid w:val="00362A9D"/>
    <w:rsid w:val="0036656A"/>
    <w:rsid w:val="003735A9"/>
    <w:rsid w:val="00382113"/>
    <w:rsid w:val="00382913"/>
    <w:rsid w:val="00382C9A"/>
    <w:rsid w:val="00382E00"/>
    <w:rsid w:val="00383644"/>
    <w:rsid w:val="00383A73"/>
    <w:rsid w:val="003868A2"/>
    <w:rsid w:val="00395AD9"/>
    <w:rsid w:val="00396D79"/>
    <w:rsid w:val="003A07D0"/>
    <w:rsid w:val="003A1EA3"/>
    <w:rsid w:val="003A43F8"/>
    <w:rsid w:val="003A4533"/>
    <w:rsid w:val="003A7EE1"/>
    <w:rsid w:val="003B28FF"/>
    <w:rsid w:val="003B38A5"/>
    <w:rsid w:val="003B40B8"/>
    <w:rsid w:val="003B4471"/>
    <w:rsid w:val="003B4DA5"/>
    <w:rsid w:val="003B6230"/>
    <w:rsid w:val="003C4494"/>
    <w:rsid w:val="003C6929"/>
    <w:rsid w:val="003D1A38"/>
    <w:rsid w:val="003D3641"/>
    <w:rsid w:val="003D50E8"/>
    <w:rsid w:val="003E5F69"/>
    <w:rsid w:val="003E7A76"/>
    <w:rsid w:val="003F55E0"/>
    <w:rsid w:val="003F6220"/>
    <w:rsid w:val="00406375"/>
    <w:rsid w:val="00406A35"/>
    <w:rsid w:val="00412CCB"/>
    <w:rsid w:val="00414E6E"/>
    <w:rsid w:val="00416043"/>
    <w:rsid w:val="00420165"/>
    <w:rsid w:val="004204CC"/>
    <w:rsid w:val="00420975"/>
    <w:rsid w:val="004210F0"/>
    <w:rsid w:val="00426482"/>
    <w:rsid w:val="004267BE"/>
    <w:rsid w:val="00430861"/>
    <w:rsid w:val="00432218"/>
    <w:rsid w:val="004324D1"/>
    <w:rsid w:val="00440B66"/>
    <w:rsid w:val="004440F3"/>
    <w:rsid w:val="004639AE"/>
    <w:rsid w:val="0046763A"/>
    <w:rsid w:val="00467FC9"/>
    <w:rsid w:val="0047397F"/>
    <w:rsid w:val="004739DF"/>
    <w:rsid w:val="00477032"/>
    <w:rsid w:val="0048026D"/>
    <w:rsid w:val="004854FE"/>
    <w:rsid w:val="00485937"/>
    <w:rsid w:val="00486663"/>
    <w:rsid w:val="00490EC1"/>
    <w:rsid w:val="00493E32"/>
    <w:rsid w:val="0049436A"/>
    <w:rsid w:val="00495140"/>
    <w:rsid w:val="00495691"/>
    <w:rsid w:val="004A0A9C"/>
    <w:rsid w:val="004A2DF4"/>
    <w:rsid w:val="004A44A0"/>
    <w:rsid w:val="004A5083"/>
    <w:rsid w:val="004B2BCA"/>
    <w:rsid w:val="004B310C"/>
    <w:rsid w:val="004B333B"/>
    <w:rsid w:val="004B347E"/>
    <w:rsid w:val="004B6382"/>
    <w:rsid w:val="004C0747"/>
    <w:rsid w:val="004C0A6F"/>
    <w:rsid w:val="004C7CA8"/>
    <w:rsid w:val="004D17A5"/>
    <w:rsid w:val="004D2695"/>
    <w:rsid w:val="004D46E5"/>
    <w:rsid w:val="004E5DEF"/>
    <w:rsid w:val="004E69CE"/>
    <w:rsid w:val="004E6EEB"/>
    <w:rsid w:val="004F1249"/>
    <w:rsid w:val="004F169B"/>
    <w:rsid w:val="004F3BD6"/>
    <w:rsid w:val="00505880"/>
    <w:rsid w:val="00512734"/>
    <w:rsid w:val="00512984"/>
    <w:rsid w:val="00513EB9"/>
    <w:rsid w:val="00521149"/>
    <w:rsid w:val="005222C1"/>
    <w:rsid w:val="005338AE"/>
    <w:rsid w:val="00540885"/>
    <w:rsid w:val="0054102B"/>
    <w:rsid w:val="00541390"/>
    <w:rsid w:val="00542FAC"/>
    <w:rsid w:val="00544AD3"/>
    <w:rsid w:val="0054623C"/>
    <w:rsid w:val="00550A8B"/>
    <w:rsid w:val="005541D0"/>
    <w:rsid w:val="005560C1"/>
    <w:rsid w:val="00561F89"/>
    <w:rsid w:val="0056268C"/>
    <w:rsid w:val="00563438"/>
    <w:rsid w:val="00566B67"/>
    <w:rsid w:val="005713EC"/>
    <w:rsid w:val="00572F31"/>
    <w:rsid w:val="00575521"/>
    <w:rsid w:val="00577970"/>
    <w:rsid w:val="005803C6"/>
    <w:rsid w:val="00597A4B"/>
    <w:rsid w:val="005A4C50"/>
    <w:rsid w:val="005B505A"/>
    <w:rsid w:val="005C0D2D"/>
    <w:rsid w:val="005C18E0"/>
    <w:rsid w:val="005C2598"/>
    <w:rsid w:val="005C2635"/>
    <w:rsid w:val="005C3CED"/>
    <w:rsid w:val="005D5989"/>
    <w:rsid w:val="005E337E"/>
    <w:rsid w:val="005E452B"/>
    <w:rsid w:val="005E4552"/>
    <w:rsid w:val="005E4958"/>
    <w:rsid w:val="005E4C6F"/>
    <w:rsid w:val="005F6AFC"/>
    <w:rsid w:val="0060003D"/>
    <w:rsid w:val="00601152"/>
    <w:rsid w:val="00602A42"/>
    <w:rsid w:val="00602BC5"/>
    <w:rsid w:val="006034CB"/>
    <w:rsid w:val="006046AD"/>
    <w:rsid w:val="00607B5A"/>
    <w:rsid w:val="00612979"/>
    <w:rsid w:val="006148CC"/>
    <w:rsid w:val="00620600"/>
    <w:rsid w:val="00623F40"/>
    <w:rsid w:val="00636246"/>
    <w:rsid w:val="00644DBB"/>
    <w:rsid w:val="00645464"/>
    <w:rsid w:val="006457E4"/>
    <w:rsid w:val="00645D21"/>
    <w:rsid w:val="00650096"/>
    <w:rsid w:val="006607D1"/>
    <w:rsid w:val="0066179C"/>
    <w:rsid w:val="006627AD"/>
    <w:rsid w:val="00662A78"/>
    <w:rsid w:val="00666F0D"/>
    <w:rsid w:val="00670EA0"/>
    <w:rsid w:val="006737D0"/>
    <w:rsid w:val="00674F47"/>
    <w:rsid w:val="006779FD"/>
    <w:rsid w:val="00680802"/>
    <w:rsid w:val="00682BD9"/>
    <w:rsid w:val="00683C3E"/>
    <w:rsid w:val="00690417"/>
    <w:rsid w:val="0069415A"/>
    <w:rsid w:val="0069647A"/>
    <w:rsid w:val="00696FBD"/>
    <w:rsid w:val="006A1505"/>
    <w:rsid w:val="006A187B"/>
    <w:rsid w:val="006A3611"/>
    <w:rsid w:val="006A42DB"/>
    <w:rsid w:val="006A70C4"/>
    <w:rsid w:val="006A7DD5"/>
    <w:rsid w:val="006B0A2B"/>
    <w:rsid w:val="006B1B1B"/>
    <w:rsid w:val="006B4A2F"/>
    <w:rsid w:val="006B6F13"/>
    <w:rsid w:val="006C21E3"/>
    <w:rsid w:val="006C4BB5"/>
    <w:rsid w:val="006C66F0"/>
    <w:rsid w:val="006D3F64"/>
    <w:rsid w:val="006E0220"/>
    <w:rsid w:val="006E03C8"/>
    <w:rsid w:val="006E5467"/>
    <w:rsid w:val="007053A3"/>
    <w:rsid w:val="007057BD"/>
    <w:rsid w:val="0070617C"/>
    <w:rsid w:val="00706184"/>
    <w:rsid w:val="0070653C"/>
    <w:rsid w:val="007107D4"/>
    <w:rsid w:val="007108E3"/>
    <w:rsid w:val="007109E4"/>
    <w:rsid w:val="007123B4"/>
    <w:rsid w:val="007174CB"/>
    <w:rsid w:val="00720A63"/>
    <w:rsid w:val="00720B4D"/>
    <w:rsid w:val="0072528C"/>
    <w:rsid w:val="007268B6"/>
    <w:rsid w:val="00727300"/>
    <w:rsid w:val="007330AF"/>
    <w:rsid w:val="00733217"/>
    <w:rsid w:val="0074024A"/>
    <w:rsid w:val="00746359"/>
    <w:rsid w:val="00754FCF"/>
    <w:rsid w:val="00757388"/>
    <w:rsid w:val="00762009"/>
    <w:rsid w:val="00764AA7"/>
    <w:rsid w:val="00764D5E"/>
    <w:rsid w:val="00766D15"/>
    <w:rsid w:val="00767BDC"/>
    <w:rsid w:val="007716C9"/>
    <w:rsid w:val="007725F8"/>
    <w:rsid w:val="00774BA2"/>
    <w:rsid w:val="00775570"/>
    <w:rsid w:val="00776A04"/>
    <w:rsid w:val="00781004"/>
    <w:rsid w:val="0078114B"/>
    <w:rsid w:val="00782645"/>
    <w:rsid w:val="007851D1"/>
    <w:rsid w:val="007966D3"/>
    <w:rsid w:val="007968E2"/>
    <w:rsid w:val="00796937"/>
    <w:rsid w:val="007A4A00"/>
    <w:rsid w:val="007A745A"/>
    <w:rsid w:val="007A7F7C"/>
    <w:rsid w:val="007B1ECE"/>
    <w:rsid w:val="007B2AC8"/>
    <w:rsid w:val="007C14B8"/>
    <w:rsid w:val="007C2CB3"/>
    <w:rsid w:val="007C4A8A"/>
    <w:rsid w:val="007D1148"/>
    <w:rsid w:val="007D2800"/>
    <w:rsid w:val="007E0BDB"/>
    <w:rsid w:val="007F21AB"/>
    <w:rsid w:val="007F2B6A"/>
    <w:rsid w:val="007F541C"/>
    <w:rsid w:val="007F785D"/>
    <w:rsid w:val="00800B78"/>
    <w:rsid w:val="008020C2"/>
    <w:rsid w:val="00802A88"/>
    <w:rsid w:val="00803B4C"/>
    <w:rsid w:val="00805BA2"/>
    <w:rsid w:val="00824722"/>
    <w:rsid w:val="00824AE5"/>
    <w:rsid w:val="00825F39"/>
    <w:rsid w:val="00831D12"/>
    <w:rsid w:val="00832C71"/>
    <w:rsid w:val="0083755C"/>
    <w:rsid w:val="0084180E"/>
    <w:rsid w:val="0084615E"/>
    <w:rsid w:val="00846262"/>
    <w:rsid w:val="008508FF"/>
    <w:rsid w:val="00852824"/>
    <w:rsid w:val="00853093"/>
    <w:rsid w:val="00853C5C"/>
    <w:rsid w:val="0085469E"/>
    <w:rsid w:val="00856686"/>
    <w:rsid w:val="0085690C"/>
    <w:rsid w:val="00862E5F"/>
    <w:rsid w:val="008651D1"/>
    <w:rsid w:val="0086677D"/>
    <w:rsid w:val="00871D60"/>
    <w:rsid w:val="00876C6F"/>
    <w:rsid w:val="00882F63"/>
    <w:rsid w:val="00883658"/>
    <w:rsid w:val="00886802"/>
    <w:rsid w:val="0089017A"/>
    <w:rsid w:val="00891FC4"/>
    <w:rsid w:val="00895DAC"/>
    <w:rsid w:val="008A152D"/>
    <w:rsid w:val="008A2109"/>
    <w:rsid w:val="008A4498"/>
    <w:rsid w:val="008B21E3"/>
    <w:rsid w:val="008B396F"/>
    <w:rsid w:val="008B498C"/>
    <w:rsid w:val="008B77A9"/>
    <w:rsid w:val="008C4F77"/>
    <w:rsid w:val="008C5C1D"/>
    <w:rsid w:val="008C76E2"/>
    <w:rsid w:val="008D2CA3"/>
    <w:rsid w:val="008E0841"/>
    <w:rsid w:val="008E4CEE"/>
    <w:rsid w:val="008E73D9"/>
    <w:rsid w:val="008F025F"/>
    <w:rsid w:val="008F3026"/>
    <w:rsid w:val="008F4A29"/>
    <w:rsid w:val="008F578C"/>
    <w:rsid w:val="009062FA"/>
    <w:rsid w:val="00906890"/>
    <w:rsid w:val="0090698D"/>
    <w:rsid w:val="009132F9"/>
    <w:rsid w:val="0091659C"/>
    <w:rsid w:val="0091695E"/>
    <w:rsid w:val="00917E85"/>
    <w:rsid w:val="009231BB"/>
    <w:rsid w:val="00926943"/>
    <w:rsid w:val="00926DE4"/>
    <w:rsid w:val="00926E62"/>
    <w:rsid w:val="00931D05"/>
    <w:rsid w:val="00931FE5"/>
    <w:rsid w:val="009326A5"/>
    <w:rsid w:val="00936843"/>
    <w:rsid w:val="00936851"/>
    <w:rsid w:val="00941A64"/>
    <w:rsid w:val="00942E56"/>
    <w:rsid w:val="00945B65"/>
    <w:rsid w:val="00945F36"/>
    <w:rsid w:val="00946EF2"/>
    <w:rsid w:val="00954960"/>
    <w:rsid w:val="00956A07"/>
    <w:rsid w:val="00957576"/>
    <w:rsid w:val="0096436B"/>
    <w:rsid w:val="009645D1"/>
    <w:rsid w:val="00964E82"/>
    <w:rsid w:val="00965E53"/>
    <w:rsid w:val="00966685"/>
    <w:rsid w:val="00966AA3"/>
    <w:rsid w:val="009706BA"/>
    <w:rsid w:val="00973F7D"/>
    <w:rsid w:val="00981377"/>
    <w:rsid w:val="0098194C"/>
    <w:rsid w:val="00982F78"/>
    <w:rsid w:val="00986249"/>
    <w:rsid w:val="009939EA"/>
    <w:rsid w:val="00993C09"/>
    <w:rsid w:val="00995441"/>
    <w:rsid w:val="00997AF7"/>
    <w:rsid w:val="009A09A0"/>
    <w:rsid w:val="009A17BA"/>
    <w:rsid w:val="009A3721"/>
    <w:rsid w:val="009A46B0"/>
    <w:rsid w:val="009A5DD8"/>
    <w:rsid w:val="009A605C"/>
    <w:rsid w:val="009A7548"/>
    <w:rsid w:val="009B65A9"/>
    <w:rsid w:val="009B7D58"/>
    <w:rsid w:val="009C4E14"/>
    <w:rsid w:val="009C74C6"/>
    <w:rsid w:val="009C7AF4"/>
    <w:rsid w:val="009D6382"/>
    <w:rsid w:val="009F3272"/>
    <w:rsid w:val="00A01438"/>
    <w:rsid w:val="00A07CC5"/>
    <w:rsid w:val="00A10017"/>
    <w:rsid w:val="00A1546D"/>
    <w:rsid w:val="00A21612"/>
    <w:rsid w:val="00A22119"/>
    <w:rsid w:val="00A221F6"/>
    <w:rsid w:val="00A235D2"/>
    <w:rsid w:val="00A26A46"/>
    <w:rsid w:val="00A34172"/>
    <w:rsid w:val="00A363E2"/>
    <w:rsid w:val="00A4133A"/>
    <w:rsid w:val="00A41BE8"/>
    <w:rsid w:val="00A4695D"/>
    <w:rsid w:val="00A5121B"/>
    <w:rsid w:val="00A5197A"/>
    <w:rsid w:val="00A54454"/>
    <w:rsid w:val="00A659B1"/>
    <w:rsid w:val="00A67B4E"/>
    <w:rsid w:val="00A723AD"/>
    <w:rsid w:val="00A7711E"/>
    <w:rsid w:val="00A80967"/>
    <w:rsid w:val="00A81121"/>
    <w:rsid w:val="00A84ACE"/>
    <w:rsid w:val="00A8652E"/>
    <w:rsid w:val="00A92C99"/>
    <w:rsid w:val="00A97994"/>
    <w:rsid w:val="00AB0A84"/>
    <w:rsid w:val="00AB63D1"/>
    <w:rsid w:val="00AB65FF"/>
    <w:rsid w:val="00AC1738"/>
    <w:rsid w:val="00AC3268"/>
    <w:rsid w:val="00AC3297"/>
    <w:rsid w:val="00AC79F8"/>
    <w:rsid w:val="00AD4B6A"/>
    <w:rsid w:val="00AD4C29"/>
    <w:rsid w:val="00AD6D12"/>
    <w:rsid w:val="00AD7846"/>
    <w:rsid w:val="00AE0142"/>
    <w:rsid w:val="00AE0DE5"/>
    <w:rsid w:val="00AE1362"/>
    <w:rsid w:val="00AE23CC"/>
    <w:rsid w:val="00AE2630"/>
    <w:rsid w:val="00AE2D40"/>
    <w:rsid w:val="00AE7AAF"/>
    <w:rsid w:val="00AF5E79"/>
    <w:rsid w:val="00AF6FD1"/>
    <w:rsid w:val="00AF7FEB"/>
    <w:rsid w:val="00B0211C"/>
    <w:rsid w:val="00B0362E"/>
    <w:rsid w:val="00B03A64"/>
    <w:rsid w:val="00B067F7"/>
    <w:rsid w:val="00B12B40"/>
    <w:rsid w:val="00B13934"/>
    <w:rsid w:val="00B147C1"/>
    <w:rsid w:val="00B15345"/>
    <w:rsid w:val="00B20E4B"/>
    <w:rsid w:val="00B248F9"/>
    <w:rsid w:val="00B312AA"/>
    <w:rsid w:val="00B330FD"/>
    <w:rsid w:val="00B336D3"/>
    <w:rsid w:val="00B35FE0"/>
    <w:rsid w:val="00B370EC"/>
    <w:rsid w:val="00B41FCB"/>
    <w:rsid w:val="00B503C3"/>
    <w:rsid w:val="00B562B0"/>
    <w:rsid w:val="00B57538"/>
    <w:rsid w:val="00B63D63"/>
    <w:rsid w:val="00B71502"/>
    <w:rsid w:val="00B728A4"/>
    <w:rsid w:val="00B750B9"/>
    <w:rsid w:val="00B80BED"/>
    <w:rsid w:val="00B845E9"/>
    <w:rsid w:val="00B867C0"/>
    <w:rsid w:val="00B90A29"/>
    <w:rsid w:val="00B9120B"/>
    <w:rsid w:val="00B939D9"/>
    <w:rsid w:val="00B94250"/>
    <w:rsid w:val="00BA21FF"/>
    <w:rsid w:val="00BA440D"/>
    <w:rsid w:val="00BA5270"/>
    <w:rsid w:val="00BA62D6"/>
    <w:rsid w:val="00BA674D"/>
    <w:rsid w:val="00BA693E"/>
    <w:rsid w:val="00BB3913"/>
    <w:rsid w:val="00BB4264"/>
    <w:rsid w:val="00BB637D"/>
    <w:rsid w:val="00BB6382"/>
    <w:rsid w:val="00BC19B1"/>
    <w:rsid w:val="00BD01BF"/>
    <w:rsid w:val="00BD05F7"/>
    <w:rsid w:val="00BD0888"/>
    <w:rsid w:val="00BD28A2"/>
    <w:rsid w:val="00BD2E1F"/>
    <w:rsid w:val="00BE1364"/>
    <w:rsid w:val="00BE24DC"/>
    <w:rsid w:val="00BE2A23"/>
    <w:rsid w:val="00BF0E0E"/>
    <w:rsid w:val="00BF3781"/>
    <w:rsid w:val="00BF461A"/>
    <w:rsid w:val="00C03107"/>
    <w:rsid w:val="00C070BF"/>
    <w:rsid w:val="00C20DF3"/>
    <w:rsid w:val="00C27BE0"/>
    <w:rsid w:val="00C33AC1"/>
    <w:rsid w:val="00C3533C"/>
    <w:rsid w:val="00C35A1E"/>
    <w:rsid w:val="00C3787F"/>
    <w:rsid w:val="00C37C98"/>
    <w:rsid w:val="00C4348E"/>
    <w:rsid w:val="00C45741"/>
    <w:rsid w:val="00C460C6"/>
    <w:rsid w:val="00C462CD"/>
    <w:rsid w:val="00C4663B"/>
    <w:rsid w:val="00C5535F"/>
    <w:rsid w:val="00C613D5"/>
    <w:rsid w:val="00C65CC8"/>
    <w:rsid w:val="00C66DDB"/>
    <w:rsid w:val="00C67DD3"/>
    <w:rsid w:val="00C67E50"/>
    <w:rsid w:val="00C75416"/>
    <w:rsid w:val="00C82F3E"/>
    <w:rsid w:val="00C83040"/>
    <w:rsid w:val="00C8335F"/>
    <w:rsid w:val="00C84D33"/>
    <w:rsid w:val="00C85428"/>
    <w:rsid w:val="00C86E27"/>
    <w:rsid w:val="00C87390"/>
    <w:rsid w:val="00CA2934"/>
    <w:rsid w:val="00CA323A"/>
    <w:rsid w:val="00CA36A8"/>
    <w:rsid w:val="00CA7957"/>
    <w:rsid w:val="00CB36B5"/>
    <w:rsid w:val="00CB6E24"/>
    <w:rsid w:val="00CC1FA8"/>
    <w:rsid w:val="00CC251B"/>
    <w:rsid w:val="00CC348E"/>
    <w:rsid w:val="00CC5839"/>
    <w:rsid w:val="00CC590E"/>
    <w:rsid w:val="00CD084D"/>
    <w:rsid w:val="00CD44DC"/>
    <w:rsid w:val="00CD549B"/>
    <w:rsid w:val="00CE34E2"/>
    <w:rsid w:val="00CE5F8F"/>
    <w:rsid w:val="00CE7FCE"/>
    <w:rsid w:val="00CF0790"/>
    <w:rsid w:val="00CF3763"/>
    <w:rsid w:val="00CF38DF"/>
    <w:rsid w:val="00CF6034"/>
    <w:rsid w:val="00D04D37"/>
    <w:rsid w:val="00D05D77"/>
    <w:rsid w:val="00D06234"/>
    <w:rsid w:val="00D07D53"/>
    <w:rsid w:val="00D1174F"/>
    <w:rsid w:val="00D12259"/>
    <w:rsid w:val="00D126F9"/>
    <w:rsid w:val="00D12C35"/>
    <w:rsid w:val="00D1345F"/>
    <w:rsid w:val="00D14347"/>
    <w:rsid w:val="00D1696D"/>
    <w:rsid w:val="00D23435"/>
    <w:rsid w:val="00D24310"/>
    <w:rsid w:val="00D25C39"/>
    <w:rsid w:val="00D26336"/>
    <w:rsid w:val="00D313BC"/>
    <w:rsid w:val="00D34060"/>
    <w:rsid w:val="00D43AE2"/>
    <w:rsid w:val="00D4507E"/>
    <w:rsid w:val="00D45C29"/>
    <w:rsid w:val="00D4714E"/>
    <w:rsid w:val="00D51AFD"/>
    <w:rsid w:val="00D5209F"/>
    <w:rsid w:val="00D52116"/>
    <w:rsid w:val="00D527E0"/>
    <w:rsid w:val="00D53012"/>
    <w:rsid w:val="00D54198"/>
    <w:rsid w:val="00D55702"/>
    <w:rsid w:val="00D56B1C"/>
    <w:rsid w:val="00D65C2F"/>
    <w:rsid w:val="00D65D03"/>
    <w:rsid w:val="00D66172"/>
    <w:rsid w:val="00D70231"/>
    <w:rsid w:val="00D70DA2"/>
    <w:rsid w:val="00D73378"/>
    <w:rsid w:val="00D7788A"/>
    <w:rsid w:val="00D813CB"/>
    <w:rsid w:val="00D82091"/>
    <w:rsid w:val="00D82AD9"/>
    <w:rsid w:val="00D83123"/>
    <w:rsid w:val="00D84022"/>
    <w:rsid w:val="00D844F6"/>
    <w:rsid w:val="00D8600A"/>
    <w:rsid w:val="00D902BD"/>
    <w:rsid w:val="00D91B84"/>
    <w:rsid w:val="00D91C29"/>
    <w:rsid w:val="00D92982"/>
    <w:rsid w:val="00D94B18"/>
    <w:rsid w:val="00D955DF"/>
    <w:rsid w:val="00D96A65"/>
    <w:rsid w:val="00DA110A"/>
    <w:rsid w:val="00DA1B87"/>
    <w:rsid w:val="00DA7A4D"/>
    <w:rsid w:val="00DC1D28"/>
    <w:rsid w:val="00DC45A0"/>
    <w:rsid w:val="00DC5254"/>
    <w:rsid w:val="00DD36B3"/>
    <w:rsid w:val="00DD518B"/>
    <w:rsid w:val="00DE06D7"/>
    <w:rsid w:val="00DE5BD2"/>
    <w:rsid w:val="00DE7518"/>
    <w:rsid w:val="00DF5505"/>
    <w:rsid w:val="00DF6D67"/>
    <w:rsid w:val="00E01A17"/>
    <w:rsid w:val="00E01D6E"/>
    <w:rsid w:val="00E04C06"/>
    <w:rsid w:val="00E0547D"/>
    <w:rsid w:val="00E072F6"/>
    <w:rsid w:val="00E07602"/>
    <w:rsid w:val="00E133DA"/>
    <w:rsid w:val="00E14442"/>
    <w:rsid w:val="00E16810"/>
    <w:rsid w:val="00E20168"/>
    <w:rsid w:val="00E228EE"/>
    <w:rsid w:val="00E26340"/>
    <w:rsid w:val="00E275AF"/>
    <w:rsid w:val="00E34078"/>
    <w:rsid w:val="00E354B0"/>
    <w:rsid w:val="00E358FE"/>
    <w:rsid w:val="00E4009B"/>
    <w:rsid w:val="00E42E2A"/>
    <w:rsid w:val="00E50C14"/>
    <w:rsid w:val="00E56935"/>
    <w:rsid w:val="00E56CAC"/>
    <w:rsid w:val="00E56D87"/>
    <w:rsid w:val="00E64B3C"/>
    <w:rsid w:val="00E66C90"/>
    <w:rsid w:val="00E747F1"/>
    <w:rsid w:val="00E81207"/>
    <w:rsid w:val="00E81D85"/>
    <w:rsid w:val="00E82498"/>
    <w:rsid w:val="00E8374A"/>
    <w:rsid w:val="00E84BA5"/>
    <w:rsid w:val="00E973C0"/>
    <w:rsid w:val="00EA094E"/>
    <w:rsid w:val="00EA4B11"/>
    <w:rsid w:val="00EA4CA7"/>
    <w:rsid w:val="00EB0E01"/>
    <w:rsid w:val="00EB28F7"/>
    <w:rsid w:val="00EB7F31"/>
    <w:rsid w:val="00EC7890"/>
    <w:rsid w:val="00ED0C71"/>
    <w:rsid w:val="00ED2993"/>
    <w:rsid w:val="00ED2A00"/>
    <w:rsid w:val="00ED3925"/>
    <w:rsid w:val="00EE510C"/>
    <w:rsid w:val="00EE533A"/>
    <w:rsid w:val="00EE7C22"/>
    <w:rsid w:val="00EF1427"/>
    <w:rsid w:val="00EF799F"/>
    <w:rsid w:val="00F00521"/>
    <w:rsid w:val="00F00E9E"/>
    <w:rsid w:val="00F06B60"/>
    <w:rsid w:val="00F17E60"/>
    <w:rsid w:val="00F2125F"/>
    <w:rsid w:val="00F214DB"/>
    <w:rsid w:val="00F220CC"/>
    <w:rsid w:val="00F26645"/>
    <w:rsid w:val="00F31296"/>
    <w:rsid w:val="00F34645"/>
    <w:rsid w:val="00F34697"/>
    <w:rsid w:val="00F34855"/>
    <w:rsid w:val="00F370AE"/>
    <w:rsid w:val="00F4046C"/>
    <w:rsid w:val="00F5011D"/>
    <w:rsid w:val="00F50676"/>
    <w:rsid w:val="00F50953"/>
    <w:rsid w:val="00F52F4D"/>
    <w:rsid w:val="00F56FCA"/>
    <w:rsid w:val="00F60021"/>
    <w:rsid w:val="00F60784"/>
    <w:rsid w:val="00F72C99"/>
    <w:rsid w:val="00F74977"/>
    <w:rsid w:val="00F755B9"/>
    <w:rsid w:val="00F760BD"/>
    <w:rsid w:val="00F764E6"/>
    <w:rsid w:val="00F875AE"/>
    <w:rsid w:val="00F9206E"/>
    <w:rsid w:val="00F9219A"/>
    <w:rsid w:val="00F9334D"/>
    <w:rsid w:val="00FA4B9F"/>
    <w:rsid w:val="00FA57ED"/>
    <w:rsid w:val="00FB3127"/>
    <w:rsid w:val="00FB6521"/>
    <w:rsid w:val="00FD3489"/>
    <w:rsid w:val="00FD6E62"/>
    <w:rsid w:val="00FD7028"/>
    <w:rsid w:val="00FD7760"/>
    <w:rsid w:val="00FE5177"/>
    <w:rsid w:val="00FF2249"/>
    <w:rsid w:val="00FF3F9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C88AA-9BA2-4A67-9581-B311344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34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7B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sz w:val="40"/>
      <w:szCs w:val="20"/>
      <w:lang w:eastAsia="sk-SK"/>
    </w:rPr>
  </w:style>
  <w:style w:type="paragraph" w:styleId="Nadpis2">
    <w:name w:val="heading 2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0"/>
      <w:szCs w:val="20"/>
      <w:lang w:eastAsia="sk-SK"/>
    </w:rPr>
  </w:style>
  <w:style w:type="paragraph" w:styleId="Nadpis3">
    <w:name w:val="heading 3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  <w:lang w:eastAsia="sk-SK"/>
    </w:rPr>
  </w:style>
  <w:style w:type="paragraph" w:styleId="Nadpis4">
    <w:name w:val="heading 4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paragraph" w:styleId="Nadpis5">
    <w:name w:val="heading 5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2"/>
      <w:szCs w:val="20"/>
      <w:lang w:eastAsia="sk-SK"/>
    </w:rPr>
  </w:style>
  <w:style w:type="paragraph" w:styleId="Nadpis6">
    <w:name w:val="heading 6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rFonts w:ascii="Arial" w:hAnsi="Arial"/>
      <w:b/>
      <w:b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D05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D05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BD05F7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paragraph" w:styleId="Zarkazkladnhotextu2">
    <w:name w:val="Body Text Indent 2"/>
    <w:basedOn w:val="Normlny"/>
    <w:semiHidden/>
    <w:rsid w:val="00BD05F7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BD05F7"/>
  </w:style>
  <w:style w:type="paragraph" w:styleId="Pta">
    <w:name w:val="footer"/>
    <w:basedOn w:val="Normlny"/>
    <w:link w:val="PtaChar"/>
    <w:uiPriority w:val="99"/>
    <w:rsid w:val="00BD05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st1">
    <w:name w:val="st1"/>
    <w:basedOn w:val="Predvolenpsmoodseku"/>
    <w:rsid w:val="00FF2249"/>
  </w:style>
  <w:style w:type="table" w:styleId="Mriekatabuky">
    <w:name w:val="Table Grid"/>
    <w:basedOn w:val="Normlnatabuka"/>
    <w:uiPriority w:val="59"/>
    <w:rsid w:val="0003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0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0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A57ED"/>
    <w:pPr>
      <w:ind w:left="720"/>
      <w:contextualSpacing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61724"/>
  </w:style>
  <w:style w:type="character" w:customStyle="1" w:styleId="HlavikaChar">
    <w:name w:val="Hlavička Char"/>
    <w:basedOn w:val="Predvolenpsmoodseku"/>
    <w:link w:val="Hlavika"/>
    <w:uiPriority w:val="99"/>
    <w:rsid w:val="0006172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62C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62C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0BBA-F111-403C-AF26-AB3A3F5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ŠFRB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simlovicova</dc:creator>
  <cp:lastModifiedBy>Šimlovičová Eva</cp:lastModifiedBy>
  <cp:revision>4</cp:revision>
  <cp:lastPrinted>2017-11-06T09:38:00Z</cp:lastPrinted>
  <dcterms:created xsi:type="dcterms:W3CDTF">2018-02-06T08:49:00Z</dcterms:created>
  <dcterms:modified xsi:type="dcterms:W3CDTF">2018-02-06T09:00:00Z</dcterms:modified>
</cp:coreProperties>
</file>